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24C1">
      <w:pPr>
        <w:ind w:firstLine="709"/>
        <w:jc w:val="right"/>
      </w:pPr>
      <w:r>
        <w:t>УИД: 91МS0092-01-2024-000747-27</w:t>
      </w:r>
    </w:p>
    <w:p w:rsidR="00A77B3E" w:rsidP="000424C1">
      <w:pPr>
        <w:ind w:firstLine="709"/>
        <w:jc w:val="right"/>
      </w:pPr>
      <w:r>
        <w:t>Дело №5-92-155/2024</w:t>
      </w:r>
    </w:p>
    <w:p w:rsidR="00A77B3E" w:rsidP="000424C1">
      <w:pPr>
        <w:ind w:firstLine="709"/>
        <w:jc w:val="both"/>
      </w:pPr>
      <w:r>
        <w:t xml:space="preserve"> </w:t>
      </w:r>
    </w:p>
    <w:p w:rsidR="00A77B3E" w:rsidP="000424C1">
      <w:pPr>
        <w:ind w:firstLine="709"/>
        <w:jc w:val="both"/>
      </w:pPr>
      <w:r>
        <w:t xml:space="preserve">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0424C1" w:rsidP="000424C1">
      <w:pPr>
        <w:ind w:firstLine="709"/>
        <w:jc w:val="both"/>
      </w:pPr>
    </w:p>
    <w:p w:rsidR="00A77B3E" w:rsidP="000424C1">
      <w:pPr>
        <w:jc w:val="both"/>
      </w:pPr>
      <w:r>
        <w:t xml:space="preserve">04 июня 2024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424C1" w:rsidP="000424C1">
      <w:pPr>
        <w:jc w:val="both"/>
      </w:pPr>
    </w:p>
    <w:p w:rsidR="000424C1" w:rsidP="000424C1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</w:t>
      </w:r>
      <w:r>
        <w:t>м правонарушении, предусмотренном ч.1 ст.6.9 КоАП РФ, в отношении Соколова Сервера Николаевича, ПАСПОРТНЫЕ ДАННЫЕ</w:t>
      </w:r>
      <w:r>
        <w:t>, гражданина Российской Федерации, ПАСПОРТНЫЕ ДАННЫЕ, работающего по найму</w:t>
      </w:r>
      <w:r>
        <w:t>, зарегистрированного по месту пребывания и проживающего по ад</w:t>
      </w:r>
      <w:r>
        <w:t>ресу: АДРЕ</w:t>
      </w:r>
      <w:r>
        <w:t xml:space="preserve">С, </w:t>
      </w:r>
    </w:p>
    <w:p w:rsidR="00A77B3E" w:rsidP="000424C1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0424C1" w:rsidP="000424C1">
      <w:pPr>
        <w:ind w:firstLine="709"/>
        <w:jc w:val="both"/>
      </w:pPr>
    </w:p>
    <w:p w:rsidR="00A77B3E" w:rsidP="000424C1">
      <w:pPr>
        <w:ind w:firstLine="709"/>
        <w:jc w:val="both"/>
      </w:pPr>
      <w:r>
        <w:t>Соколов С.Н. незаконно употребил наркотические средства без назначения врача, при следующих обстоятельствах:</w:t>
      </w:r>
    </w:p>
    <w:p w:rsidR="00A77B3E" w:rsidP="000424C1">
      <w:pPr>
        <w:ind w:firstLine="709"/>
        <w:jc w:val="both"/>
      </w:pPr>
      <w:r>
        <w:t>ДАТА в ВРЕМЯ часов, Соколов С.Н., находясь на остановке трассы «Черноморско</w:t>
      </w:r>
      <w:r>
        <w:t>е-Евпатория» Республики Крым, путем курения употребил наркотическое средство (марихуану), без назначения врача, которое, согласно справке ХТИ №НОМЕР</w:t>
      </w:r>
      <w:r>
        <w:t xml:space="preserve"> от ДАТА является наркотическим средством: альфа-</w:t>
      </w:r>
      <w:r>
        <w:t>пирролидиновалерофенон</w:t>
      </w:r>
      <w:r>
        <w:t>; 11-нор-дельта-9-тетрагидроканнабинол</w:t>
      </w:r>
      <w:r>
        <w:t xml:space="preserve">овая кислота, т.е. совершил административное правонарушение, ответственность за которое предусмотрена ч. 1 ст. 6.9 КоАП РФ. </w:t>
      </w:r>
    </w:p>
    <w:p w:rsidR="00A77B3E" w:rsidP="000424C1">
      <w:pPr>
        <w:ind w:firstLine="709"/>
        <w:jc w:val="both"/>
      </w:pPr>
      <w:r>
        <w:t xml:space="preserve">В ходе рассмотрения дела Соколов С.Н.  вину признал, в </w:t>
      </w:r>
      <w:r>
        <w:t>содеяном</w:t>
      </w:r>
      <w:r>
        <w:t xml:space="preserve"> раскаялся.  </w:t>
      </w:r>
    </w:p>
    <w:p w:rsidR="00A77B3E" w:rsidP="000424C1">
      <w:pPr>
        <w:ind w:firstLine="709"/>
        <w:jc w:val="both"/>
      </w:pPr>
      <w:r>
        <w:t xml:space="preserve">Выслушав пояснения лица, в отношении которого ведется </w:t>
      </w:r>
      <w:r>
        <w:t>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Соколова С.Н. в совершении административного правонарушения, предусмотренного ч. 1 ст. 6.9 КоАП РФ, устан</w:t>
      </w:r>
      <w:r>
        <w:t>овлена.</w:t>
      </w:r>
    </w:p>
    <w:p w:rsidR="00A77B3E" w:rsidP="000424C1">
      <w:pPr>
        <w:ind w:firstLine="709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</w:t>
      </w:r>
      <w:r>
        <w:t xml:space="preserve">льно опасных </w:t>
      </w:r>
      <w:r>
        <w:t>психоактивных</w:t>
      </w:r>
      <w:r>
        <w:t xml:space="preserve"> веществ.</w:t>
      </w:r>
    </w:p>
    <w:p w:rsidR="00A77B3E" w:rsidP="000424C1">
      <w:pPr>
        <w:ind w:firstLine="709"/>
        <w:jc w:val="both"/>
      </w:pPr>
      <w:r>
        <w:t>Альфа-</w:t>
      </w:r>
      <w:r>
        <w:t>пирролидиновалерофенон</w:t>
      </w:r>
      <w:r>
        <w:t xml:space="preserve"> является </w:t>
      </w:r>
      <w:r>
        <w:t>наркотичествим</w:t>
      </w:r>
      <w:r>
        <w:t xml:space="preserve"> веществом производным N-</w:t>
      </w:r>
      <w:r>
        <w:t>метилэфедрона</w:t>
      </w:r>
      <w:r>
        <w:t xml:space="preserve">, включенного в перечень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</w:t>
      </w:r>
      <w:r>
        <w:t xml:space="preserve">щен в соответствии с законодательством РФ и международными договорами РФ (Перечень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утв. Постановлением Правительства РФ от 30.06.1998 N 681).</w:t>
      </w:r>
    </w:p>
    <w:p w:rsidR="00A77B3E" w:rsidP="000424C1">
      <w:pPr>
        <w:ind w:firstLine="709"/>
        <w:jc w:val="both"/>
      </w:pPr>
      <w:r>
        <w:t>Тетрагид</w:t>
      </w:r>
      <w:r>
        <w:t>роканнабинолы</w:t>
      </w:r>
      <w:r>
        <w:t xml:space="preserve"> (все изомеры) и их производные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Федерации" включе</w:t>
      </w:r>
      <w:r>
        <w:t xml:space="preserve">ны в перечень наркотических средств. 11-нор-дельта-9-тетрагидроканнабиноловая кислота (изомер </w:t>
      </w:r>
      <w:r>
        <w:t>тетрагидроканнабинола</w:t>
      </w:r>
      <w:r>
        <w:t>)  без назначения врача, является наркотическим средством, оборот которого включен в список III психотропных веществ и ограничен законодатель</w:t>
      </w:r>
      <w:r>
        <w:t>ством Российской Федерации.</w:t>
      </w:r>
    </w:p>
    <w:p w:rsidR="00A77B3E" w:rsidP="000424C1">
      <w:pPr>
        <w:ind w:firstLine="709"/>
        <w:jc w:val="both"/>
      </w:pPr>
      <w:r>
        <w:t xml:space="preserve">Виновность Соколова С.Н. в совершении правонарушения подтверждается исследованными по делу доказательствами: </w:t>
      </w:r>
    </w:p>
    <w:p w:rsidR="00A77B3E" w:rsidP="000424C1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</w:t>
      </w:r>
      <w:r>
        <w:t>я (л.д.1);</w:t>
      </w:r>
    </w:p>
    <w:p w:rsidR="00A77B3E" w:rsidP="000424C1">
      <w:pPr>
        <w:ind w:firstLine="709"/>
        <w:jc w:val="both"/>
      </w:pPr>
      <w:r>
        <w:t>- рапортом начальника отделения Госавтоинспекции ОМВД России по Черноморскому району от ДАТА (л.д.3);</w:t>
      </w:r>
    </w:p>
    <w:p w:rsidR="00A77B3E" w:rsidP="000424C1">
      <w:pPr>
        <w:ind w:firstLine="709"/>
        <w:jc w:val="both"/>
      </w:pPr>
      <w:r>
        <w:t>- копией справки о результатах 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освидетельствуемого</w:t>
      </w:r>
      <w:r>
        <w:t xml:space="preserve"> Соколова С.Н., согласно которой  по результатам химико-токсико</w:t>
      </w:r>
      <w:r>
        <w:t>логического исследования в отобранном у последнего биологическом объекте исследования обнаружено вещество - ?-</w:t>
      </w:r>
      <w:r>
        <w:t>пирролидиновалерофенон</w:t>
      </w:r>
      <w:r>
        <w:t>; 11-нор-дельта-9-тетрагидроканнабиноловая кислота (л.д.7 оборот);</w:t>
      </w:r>
    </w:p>
    <w:p w:rsidR="00A77B3E" w:rsidP="000424C1">
      <w:pPr>
        <w:ind w:firstLine="709"/>
        <w:jc w:val="both"/>
      </w:pPr>
      <w:r>
        <w:t>- копией акта медицинского освидетельствования ГБУЗ РК «Ч</w:t>
      </w:r>
      <w:r>
        <w:t>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по результатам исследования, проведенного в отношении Соколова С.Н. вынесено медицинское заключение - «установлено состояние опьянения, ДАТА» (л.д.8);</w:t>
      </w:r>
    </w:p>
    <w:p w:rsidR="00A77B3E" w:rsidP="000424C1">
      <w:pPr>
        <w:ind w:firstLine="709"/>
        <w:jc w:val="both"/>
      </w:pPr>
      <w:r>
        <w:t>- письменным объяснением лица, в отношении которого вед</w:t>
      </w:r>
      <w:r>
        <w:t>ется производство по делу об административном правонарушении – Соколова С.Н. от ДАТА (л.д.11).</w:t>
      </w:r>
    </w:p>
    <w:p w:rsidR="00A77B3E" w:rsidP="000424C1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</w:t>
      </w:r>
      <w:r>
        <w:t>аниями КоАП РФ.</w:t>
      </w:r>
    </w:p>
    <w:p w:rsidR="00A77B3E" w:rsidP="000424C1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Соколова С.Н. в совершении административного правонарушения установлена, и его действия правильно квалифицированы по ч. 1 ст. 6.9 КоАП РФ, </w:t>
      </w:r>
      <w:r>
        <w:t xml:space="preserve">поскольку Соколов С.Н. </w:t>
      </w:r>
      <w:r>
        <w:t>незаконно употреблял наркотические средства без назначения врача.</w:t>
      </w:r>
    </w:p>
    <w:p w:rsidR="00A77B3E" w:rsidP="000424C1">
      <w:pPr>
        <w:ind w:firstLine="709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</w:t>
      </w:r>
      <w:r>
        <w:t>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</w:t>
      </w:r>
      <w:r>
        <w:t xml:space="preserve">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</w:t>
      </w:r>
      <w:r>
        <w:t>в размере от четырех тысяч до сумма прописью или административный арест на срок до пятнадцати суток.</w:t>
      </w:r>
    </w:p>
    <w:p w:rsidR="00A77B3E" w:rsidP="000424C1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</w:t>
      </w:r>
      <w:r>
        <w:t>ляется раскаяние лица, совершившего административное правонарушение.</w:t>
      </w:r>
    </w:p>
    <w:p w:rsidR="00A77B3E" w:rsidP="000424C1">
      <w:pPr>
        <w:ind w:firstLine="709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Соколова С.Н. не усма</w:t>
      </w:r>
      <w:r>
        <w:t>тривает.</w:t>
      </w:r>
    </w:p>
    <w:p w:rsidR="00A77B3E" w:rsidP="000424C1">
      <w:pPr>
        <w:ind w:firstLine="709"/>
        <w:jc w:val="both"/>
      </w:pPr>
      <w:r>
        <w:t>При определении вида и размера наказания, мировой судья учитывает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возм</w:t>
      </w:r>
      <w:r>
        <w:t>ожным назначить наказание в виде административного штрафа в размере, предусмотренном санкцией ч.1 ст.6.9 КоАП РФ.</w:t>
      </w:r>
    </w:p>
    <w:p w:rsidR="00A77B3E" w:rsidP="000424C1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</w:t>
      </w:r>
      <w:r>
        <w:t xml:space="preserve">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</w:t>
      </w:r>
      <w:r>
        <w:t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</w:t>
      </w:r>
      <w:r>
        <w:t>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424C1">
      <w:pPr>
        <w:ind w:firstLine="709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 xml:space="preserve">. 29.9-29.11 </w:t>
      </w:r>
      <w:r>
        <w:t>КоАП РФ, мировой судья,</w:t>
      </w: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  <w:r>
        <w:t>Соколова Сервера Николаевича, ПАСПОРТНЫЕ ДАННЫЕ</w:t>
      </w:r>
      <w:r>
        <w:t>, гражданина Российской Федерации,  признать виновным в совершении административного правонарушения, предусмотренного</w:t>
      </w:r>
      <w:r>
        <w:t xml:space="preserve">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0424C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</w:t>
      </w:r>
      <w:r>
        <w:t>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</w:t>
      </w:r>
      <w:r>
        <w:t>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</w:t>
      </w:r>
      <w:r>
        <w:t>ке Крым; Код Сводного реестра 35220323; КБК 828 1 16 01063 01 0009 140; УИН: 0410760300925001552406164; ОКТМО 35656000; постановление №5-92-155/2024.</w:t>
      </w:r>
    </w:p>
    <w:p w:rsidR="00A77B3E" w:rsidP="000424C1">
      <w:pPr>
        <w:ind w:firstLine="709"/>
        <w:jc w:val="both"/>
      </w:pPr>
      <w:r>
        <w:t>Разъяснить Соколову Серверу Николаевичу, что в соответствии со ст. 32.2 КоАП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0424C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424C1">
      <w:pPr>
        <w:ind w:firstLine="709"/>
        <w:jc w:val="both"/>
      </w:pPr>
      <w:r>
        <w:t>Неуплата административного штрафа в срок, предусмотренн</w:t>
      </w:r>
      <w: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 (ч.1 ст.20.25 КоАП РФ).</w:t>
      </w:r>
    </w:p>
    <w:p w:rsidR="00A77B3E" w:rsidP="000424C1">
      <w:pPr>
        <w:ind w:firstLine="709"/>
        <w:jc w:val="both"/>
      </w:pPr>
      <w:r>
        <w:t>Возложить на Соколова Сервера Николаевича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</w:t>
      </w:r>
      <w:r>
        <w:t>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</w:t>
      </w:r>
      <w:r>
        <w:t>сположенном по адресу: Республика Крым, г. Симферополь, ул. Февральская, д. 13.</w:t>
      </w:r>
    </w:p>
    <w:p w:rsidR="00A77B3E" w:rsidP="000424C1">
      <w:pPr>
        <w:ind w:firstLine="709"/>
        <w:jc w:val="both"/>
      </w:pPr>
      <w:r>
        <w:t>Разъяснить Соколову С.Н., что уклонение от исполнения вышеуказанной обязанности влечет административную ответственность  по ст.6.9.1 КоАП РФ, а также то, что лицо считается укл</w:t>
      </w:r>
      <w:r>
        <w:t>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</w:t>
      </w:r>
      <w:r>
        <w:t>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0424C1">
      <w:pPr>
        <w:ind w:firstLine="709"/>
        <w:jc w:val="both"/>
      </w:pPr>
      <w:r>
        <w:t>Контроль за исполнением обязанности пройти профилактические мероприятия у врача – нарколога возложить на ОМВД</w:t>
      </w:r>
      <w:r>
        <w:t xml:space="preserve"> России по Черноморскому району.</w:t>
      </w:r>
    </w:p>
    <w:p w:rsidR="00A77B3E" w:rsidP="000424C1">
      <w:pPr>
        <w:ind w:firstLine="709"/>
        <w:jc w:val="both"/>
      </w:pPr>
      <w:r>
        <w:t>Копию постановления направить в ГБУЗ РК «Крымский научно-практический центр наркологии», для исполнения в части проведения диагностики, профилактических мероприятий, лечения от наркомании и (или) медицинской и (или) социаль</w:t>
      </w:r>
      <w:r>
        <w:t xml:space="preserve">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424C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  <w:t xml:space="preserve">                        О.В. </w:t>
      </w:r>
      <w:r>
        <w:t>Байбарза</w:t>
      </w:r>
    </w:p>
    <w:p w:rsidR="000424C1" w:rsidRPr="006D51A8" w:rsidP="000424C1">
      <w:pPr>
        <w:ind w:firstLine="720"/>
        <w:jc w:val="both"/>
      </w:pPr>
      <w:r w:rsidRPr="006D51A8">
        <w:t>«СОГЛАСОВАНО»</w:t>
      </w:r>
    </w:p>
    <w:p w:rsidR="000424C1" w:rsidRPr="006D51A8" w:rsidP="000424C1">
      <w:pPr>
        <w:ind w:firstLine="720"/>
        <w:jc w:val="both"/>
      </w:pPr>
    </w:p>
    <w:p w:rsidR="000424C1" w:rsidRPr="006D51A8" w:rsidP="000424C1">
      <w:pPr>
        <w:ind w:firstLine="720"/>
        <w:jc w:val="both"/>
      </w:pPr>
      <w:r w:rsidRPr="006D51A8">
        <w:t>Мировой судья</w:t>
      </w:r>
    </w:p>
    <w:p w:rsidR="000424C1" w:rsidRPr="006D51A8" w:rsidP="000424C1">
      <w:pPr>
        <w:ind w:firstLine="720"/>
        <w:jc w:val="both"/>
      </w:pPr>
      <w:r w:rsidRPr="006D51A8">
        <w:t>судебного участка №92</w:t>
      </w:r>
    </w:p>
    <w:p w:rsidR="000424C1" w:rsidRPr="006D51A8" w:rsidP="000424C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  <w:r>
        <w:tab/>
      </w:r>
    </w:p>
    <w:p w:rsidR="00A77B3E" w:rsidP="000424C1">
      <w:pPr>
        <w:ind w:firstLine="709"/>
        <w:jc w:val="both"/>
      </w:pPr>
    </w:p>
    <w:p w:rsidR="00A77B3E" w:rsidP="000424C1">
      <w:pPr>
        <w:ind w:firstLine="709"/>
        <w:jc w:val="both"/>
      </w:pPr>
    </w:p>
    <w:sectPr w:rsidSect="000424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C1"/>
    <w:rsid w:val="000424C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