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D4EB3">
      <w:pPr>
        <w:jc w:val="both"/>
      </w:pPr>
      <w:r>
        <w:t xml:space="preserve">                                                                                                                          </w:t>
      </w:r>
      <w:r w:rsidR="00906E33">
        <w:t>Дело №5-92-156/2019</w:t>
      </w:r>
    </w:p>
    <w:p w:rsidR="00A77B3E" w:rsidP="00ED4EB3">
      <w:pPr>
        <w:jc w:val="both"/>
      </w:pPr>
      <w:r>
        <w:t xml:space="preserve">                                                  </w:t>
      </w:r>
      <w:r w:rsidR="00ED4EB3">
        <w:t xml:space="preserve">    </w:t>
      </w:r>
      <w:r>
        <w:t xml:space="preserve"> П О С Т А Н О В Л Е Н И Е</w:t>
      </w:r>
    </w:p>
    <w:p w:rsidR="00A77B3E" w:rsidP="00ED4EB3">
      <w:pPr>
        <w:jc w:val="both"/>
      </w:pPr>
    </w:p>
    <w:p w:rsidR="00A77B3E" w:rsidP="00ED4EB3">
      <w:pPr>
        <w:jc w:val="both"/>
      </w:pPr>
      <w:r>
        <w:t xml:space="preserve">22 апреля 2019 года                                                        </w:t>
      </w:r>
      <w:r w:rsidR="00ED4EB3">
        <w:t xml:space="preserve">      </w:t>
      </w:r>
      <w:r>
        <w:t>пгт</w:t>
      </w:r>
      <w:r>
        <w:t>. Черноморское, Республика Крым</w:t>
      </w:r>
    </w:p>
    <w:p w:rsidR="00A77B3E" w:rsidP="00ED4EB3">
      <w:pPr>
        <w:jc w:val="both"/>
      </w:pPr>
    </w:p>
    <w:p w:rsidR="00A77B3E" w:rsidP="00ED4EB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Олейник Никола</w:t>
      </w:r>
      <w:r w:rsidR="00ED4EB3">
        <w:t>я Павловича, ПАСПОРТНЫЕ ДАННЫЕ</w:t>
      </w:r>
      <w:r>
        <w:t xml:space="preserve">, гражданина Российской Федерации, зарегистрированного и проживающего по адресу: Республика Крым. АДРЕС, </w:t>
      </w:r>
    </w:p>
    <w:p w:rsidR="00A77B3E" w:rsidP="00ED4EB3">
      <w:pPr>
        <w:jc w:val="both"/>
      </w:pPr>
      <w:r>
        <w:t xml:space="preserve"> </w:t>
      </w:r>
      <w:r>
        <w:tab/>
        <w:t>о совершении административного правонарушения, предусмот</w:t>
      </w:r>
      <w:r>
        <w:t>ренного ч.2 ст.8.37 КоАП РФ,</w:t>
      </w:r>
    </w:p>
    <w:p w:rsidR="00A77B3E" w:rsidP="00ED4EB3">
      <w:pPr>
        <w:jc w:val="both"/>
      </w:pPr>
      <w:r>
        <w:t xml:space="preserve">                                                             </w:t>
      </w:r>
      <w:r w:rsidR="00906E33">
        <w:t>У С Т А Н О В И Л:</w:t>
      </w:r>
    </w:p>
    <w:p w:rsidR="00A77B3E" w:rsidP="00ED4EB3">
      <w:pPr>
        <w:jc w:val="both"/>
      </w:pPr>
      <w:r>
        <w:tab/>
        <w:t xml:space="preserve"> </w:t>
      </w:r>
    </w:p>
    <w:p w:rsidR="00A77B3E" w:rsidP="00ED4EB3">
      <w:pPr>
        <w:jc w:val="both"/>
      </w:pPr>
      <w:r>
        <w:tab/>
        <w:t xml:space="preserve">ДАТА в период с </w:t>
      </w:r>
      <w:r w:rsidR="000C2D0C">
        <w:t>ВРЕМЯ</w:t>
      </w:r>
      <w:r>
        <w:t xml:space="preserve"> час. до </w:t>
      </w:r>
      <w:r w:rsidR="000C2D0C">
        <w:t>ВРЕМЯ</w:t>
      </w:r>
      <w:r>
        <w:t xml:space="preserve"> час., Олейник Н.П., находясь на побережье Черного моря в районе бухты </w:t>
      </w:r>
      <w:r w:rsidR="000C2D0C">
        <w:t>НАИМЕНОВАНИЕ</w:t>
      </w:r>
      <w:r>
        <w:t xml:space="preserve"> (5 м. северо-западнее от АДРЕС, в географических координатах </w:t>
      </w:r>
      <w:r w:rsidR="000C2D0C">
        <w:t>ДАННЫЕ ИЗЪЯТЫ</w:t>
      </w:r>
      <w:r>
        <w:t xml:space="preserve">, </w:t>
      </w:r>
      <w:r w:rsidR="000C2D0C">
        <w:t>ДАННЫЕ ИЗЪЯТЫ</w:t>
      </w:r>
      <w:r>
        <w:t xml:space="preserve">), осуществлял любительское и спортивное рыболовство по добыче (вылову) водных биологических ресурсов, путем использования (применения) запрещенного орудия лова ВБР, а именно снятия «сети ставная» - </w:t>
      </w:r>
      <w:r>
        <w:t>одностенная</w:t>
      </w:r>
      <w:r>
        <w:t xml:space="preserve">, выполнена из </w:t>
      </w:r>
      <w:r>
        <w:t>лесочного</w:t>
      </w:r>
      <w:r>
        <w:t xml:space="preserve"> материала, дли</w:t>
      </w:r>
      <w:r>
        <w:t>ной 74 м., высотой сетного полотна 2 м., ячеей 22х22 мм. В ходе осуществления пограничной деятельности сотрудниками у Олейник Н.П. наличия водных биологических ресурсов выявлено не было.</w:t>
      </w:r>
    </w:p>
    <w:p w:rsidR="00A77B3E" w:rsidP="00ED4EB3">
      <w:pPr>
        <w:jc w:val="both"/>
      </w:pPr>
      <w:r>
        <w:tab/>
        <w:t>Своими действиями Олейник Н.П. нарушил ч.4 ст.43.1 Федерального зако</w:t>
      </w:r>
      <w:r>
        <w:t xml:space="preserve">на РФ «О рыболовстве и сохранению водных биологических ресурсов» от 20.12.2004 г. №166-ФЗ, а также </w:t>
      </w:r>
      <w:r>
        <w:t>п.п</w:t>
      </w:r>
      <w:r>
        <w:t xml:space="preserve">. «а» п. 54.1, п.54.2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</w:t>
      </w:r>
      <w:r>
        <w:t xml:space="preserve">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 w:rsidP="00ED4EB3">
      <w:pPr>
        <w:jc w:val="both"/>
      </w:pPr>
      <w:r>
        <w:tab/>
        <w:t>Таким образом, Олейник Н.П. совершил административное правонарушение, предусмотренное ч.2 ст.8.37 КоАП РФ, т.е. нарушение правил, регламе</w:t>
      </w:r>
      <w:r>
        <w:t>нтирующих рыболовство, за исключением случаев, предусмотренных частью 2 статьи 8.17 настоящего Кодекса.</w:t>
      </w:r>
    </w:p>
    <w:p w:rsidR="00A77B3E" w:rsidP="000C2D0C">
      <w:pPr>
        <w:ind w:firstLine="720"/>
        <w:jc w:val="both"/>
      </w:pPr>
      <w:r>
        <w:t xml:space="preserve">В судебном заседании Олейник Н.П. вину в совершении правонарушения признал, пояснил, что в ДАТА был в районе бухты </w:t>
      </w:r>
      <w:r w:rsidR="000C2D0C">
        <w:t>НАИМЕНОВАНИЕ</w:t>
      </w:r>
      <w:r>
        <w:t>, где увидел в море сетку, к</w:t>
      </w:r>
      <w:r>
        <w:t>оторую решил снять и посмотреть есть ли в ней рыба, но ее там не было, в содеянном раскаивается.</w:t>
      </w:r>
    </w:p>
    <w:p w:rsidR="00A77B3E" w:rsidP="000C2D0C">
      <w:pPr>
        <w:ind w:firstLine="720"/>
        <w:jc w:val="both"/>
      </w:pPr>
      <w:r>
        <w:t>Заслушав лицо, привлекаемое к административной ответственности, исследовав представленные материалы дела об административном правонарушении, мировой судья прих</w:t>
      </w:r>
      <w:r>
        <w:t xml:space="preserve">одит к следующему. </w:t>
      </w:r>
    </w:p>
    <w:p w:rsidR="00A77B3E" w:rsidP="000C2D0C">
      <w:pPr>
        <w:ind w:firstLine="720"/>
        <w:jc w:val="both"/>
      </w:pPr>
      <w:r>
        <w:t>В соответствии с частью 2 статьи 8.37 Кодекса Российской Федерации об административных правонарушениях, нарушение правил, регламентирующих рыболовство, за исключением случаев, предусмотренных частью 2 статьи 8.17 настоящего Кодекса, вле</w:t>
      </w:r>
      <w:r>
        <w:t>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</w:t>
      </w:r>
      <w:r>
        <w:t>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</w:t>
      </w:r>
      <w:r>
        <w:t>вой.</w:t>
      </w:r>
    </w:p>
    <w:p w:rsidR="00A77B3E" w:rsidP="000C2D0C">
      <w:pPr>
        <w:ind w:firstLine="720"/>
        <w:jc w:val="both"/>
      </w:pPr>
      <w:r>
        <w:t xml:space="preserve">Объективную сторону состава административного правонарушения, предусмотренного частью 2 статьи 8.37 Кодекса Российской Федерации об административных правонарушениях, образуют действия (бездействие), выразившиеся в </w:t>
      </w:r>
      <w:r>
        <w:t>соблюдении или ненадлежащем соблюдени</w:t>
      </w:r>
      <w:r>
        <w:t>и правил добычи (вылова) водных 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части 2 статьи 8.17 Кодекса Российской Федерации об административных пра</w:t>
      </w:r>
      <w:r>
        <w:t>вонарушениях.</w:t>
      </w:r>
    </w:p>
    <w:p w:rsidR="00A77B3E" w:rsidP="000C2D0C">
      <w:pPr>
        <w:ind w:firstLine="720"/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 декабря 2004 года N 166-ФЗ "О рыболовстве и сохранении водных биологических ресурсов" и Правилами рыболовства, утве</w:t>
      </w:r>
      <w:r>
        <w:t xml:space="preserve">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 w:rsidP="000C2D0C">
      <w:pPr>
        <w:ind w:firstLine="720"/>
        <w:jc w:val="both"/>
      </w:pPr>
      <w:r>
        <w:t>Согласно разъяснениям, указанным в Постановлении Пленума Верховного Суда Россий</w:t>
      </w:r>
      <w:r>
        <w:t>ской Федерации от 23 ноября 2010 года N 27 "О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</w:t>
      </w:r>
      <w:r>
        <w:t>о и других видов рыболовства" квалификации по части 2 статьи 8.37 Кодекса Российской Федерации об административных правонарушениях подлежат действия (бездействие) лиц, нарушивших правила осуществления рыболовства во внутренних водах Российской Федерации, з</w:t>
      </w:r>
      <w:r>
        <w:t>а исключением внутренних морских вод.</w:t>
      </w:r>
    </w:p>
    <w:p w:rsidR="00A77B3E" w:rsidP="001602C9">
      <w:pPr>
        <w:ind w:firstLine="720"/>
        <w:jc w:val="both"/>
      </w:pPr>
      <w:r>
        <w:t>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Российской Федерации, также могут быть квалифи</w:t>
      </w:r>
      <w:r>
        <w:t>цированы по части 2 статьи 8.37 Кодекса Российской Федерации об административных правонарушениях, если будет установлено, что указанными лицами нарушены правила добычи (вылова) водных биоресурсов и (или) иные правила осуществления рыболовства, однако водны</w:t>
      </w:r>
      <w:r>
        <w:t>е биоресурсы не обнаружены.</w:t>
      </w:r>
    </w:p>
    <w:p w:rsidR="00A77B3E" w:rsidP="001602C9">
      <w:pPr>
        <w:ind w:firstLine="720"/>
        <w:jc w:val="both"/>
      </w:pPr>
      <w:r>
        <w:t>По смыслу Федерального закона от 20.12.2004 N 166-ФЗ "О рыболовстве и сохранении водных биологических ресурсов" обязанность лиц, осуществляющих рыбопромысловую деятельность, соблюдать правила добычи (вылова) водных биоресурсов п</w:t>
      </w:r>
      <w:r>
        <w:t>одразумевает соблюдение всех требований, предъявляемых к порядку организации и проведения данного вида деятельности. Невыполнение пользователями, осуществляющими добычу (вылов) биоресурсов, своих обязанностей является нарушением правил добычи (вылова) биор</w:t>
      </w:r>
      <w:r>
        <w:t>есурсов и влечет административную ответственность.</w:t>
      </w:r>
    </w:p>
    <w:p w:rsidR="00A77B3E" w:rsidP="001602C9">
      <w:pPr>
        <w:ind w:firstLine="720"/>
        <w:jc w:val="both"/>
      </w:pPr>
      <w:r>
        <w:t>В соответствии с частями 1 и 4 статьи 43.1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</w:t>
      </w:r>
      <w:r>
        <w:t xml:space="preserve"> рыболовства и сохранения водных биоресурсов. Правила рыболовства утверждаются федеральным органом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испо</w:t>
      </w:r>
      <w:r>
        <w:t>льзованием водных биоресурсов деятельность.</w:t>
      </w:r>
    </w:p>
    <w:p w:rsidR="00A77B3E" w:rsidP="001602C9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Министерства сельского хозяйства РФ от 01 августа 2013 года №293 «Об утверждении правил рыболовства для</w:t>
      </w:r>
      <w:r>
        <w:t xml:space="preserve"> Азово-Черноморского </w:t>
      </w:r>
      <w:r>
        <w:t>рыбохозяйственного</w:t>
      </w:r>
      <w:r>
        <w:t xml:space="preserve"> бассейна».</w:t>
      </w:r>
    </w:p>
    <w:p w:rsidR="00A77B3E" w:rsidP="001602C9">
      <w:pPr>
        <w:ind w:firstLine="720"/>
        <w:jc w:val="both"/>
      </w:pPr>
      <w:r>
        <w:t xml:space="preserve">Согласно </w:t>
      </w:r>
      <w:r>
        <w:t>пп</w:t>
      </w:r>
      <w:r>
        <w:t>. «а» п. 54.1 вышеуказанных Правил, при любительском и спортивном рыболовстве запрещается применение сетей всех типов.</w:t>
      </w:r>
    </w:p>
    <w:p w:rsidR="00A77B3E" w:rsidP="001602C9">
      <w:pPr>
        <w:ind w:firstLine="720"/>
        <w:jc w:val="both"/>
      </w:pPr>
      <w:r>
        <w:t>Согласно п.54.2 вышеуказанных Правил, в целях исключения использования граж</w:t>
      </w:r>
      <w:r>
        <w:t xml:space="preserve">данами обнаруженных ими в водных объектах </w:t>
      </w:r>
      <w:r>
        <w:t>рыбохозяйственного</w:t>
      </w:r>
      <w:r>
        <w:t xml:space="preserve"> значения запрещенных Правилами рыболовства орудий добычи (вылова) водных биоресурсов, а также незаконно добытых запрещенными орудиями добычи (вылова) водных биоресурсов, изъятие из водных объекто</w:t>
      </w:r>
      <w:r>
        <w:t>в таких орудий добычи (вылова) допускается только в присутствии лиц, осуществляющих федеральный государственный контроль (надзор) в области рыболовства и сохранения водных биоресурсов и/или государственный контроль в сфере охраны морских биоресурсов.</w:t>
      </w:r>
    </w:p>
    <w:p w:rsidR="00A77B3E" w:rsidP="001602C9">
      <w:pPr>
        <w:ind w:firstLine="720"/>
        <w:jc w:val="both"/>
      </w:pPr>
      <w:r>
        <w:t>Винов</w:t>
      </w:r>
      <w:r>
        <w:t>ность Олейник Н.П. в совершении административного правонарушения, подтверждается совокупностью исследованных в судебном заседании доказательств:</w:t>
      </w:r>
    </w:p>
    <w:p w:rsidR="00A77B3E" w:rsidP="001602C9">
      <w:pPr>
        <w:ind w:firstLine="720"/>
        <w:jc w:val="both"/>
      </w:pPr>
      <w:r>
        <w:t>- протоколом об административном правонарушении №</w:t>
      </w:r>
      <w:r w:rsidR="001602C9">
        <w:t>НОМЕР</w:t>
      </w:r>
      <w:r>
        <w:t xml:space="preserve"> от ДАТА, составленным начальником группы - госуд</w:t>
      </w:r>
      <w:r>
        <w:t>арственным инспектором РФ по ГК в сфере охраны МБР ГРКМ отделения (</w:t>
      </w:r>
      <w:r>
        <w:t>погз</w:t>
      </w:r>
      <w:r>
        <w:t xml:space="preserve">) в </w:t>
      </w:r>
      <w:r>
        <w:t>нп.Черноморское</w:t>
      </w:r>
      <w:r>
        <w:t xml:space="preserve"> капитаном ФИО, согласно которому ДАТА в период с </w:t>
      </w:r>
      <w:r w:rsidR="001602C9">
        <w:t>ВРЕМЯ</w:t>
      </w:r>
      <w:r>
        <w:t xml:space="preserve"> час. до </w:t>
      </w:r>
      <w:r w:rsidR="001602C9">
        <w:t>ВРЕМЯ</w:t>
      </w:r>
      <w:r>
        <w:t xml:space="preserve"> час., Олейник Н.П., находясь на побережье Черного моря в районе бухты </w:t>
      </w:r>
      <w:r w:rsidR="001602C9">
        <w:t>НАИМЕНОВАНИЕ</w:t>
      </w:r>
      <w:r>
        <w:t xml:space="preserve"> (5 м. северо-запад</w:t>
      </w:r>
      <w:r>
        <w:t xml:space="preserve">нее от АДРЕС, в географических координатах </w:t>
      </w:r>
      <w:r w:rsidR="001602C9">
        <w:t>ДАННЫЕ ИЗЪЯТЫ</w:t>
      </w:r>
      <w:r>
        <w:t xml:space="preserve">, </w:t>
      </w:r>
      <w:r w:rsidR="001602C9">
        <w:t>ДАННЫЕ ИЗЪЯТЫ</w:t>
      </w:r>
      <w:r>
        <w:t>), осуществлял любительское и спортивное рыболовство по добыче (вылову) водных биологических ресурсов, путем использования (применения) запрещенного орудия лова ВБР, а именно сн</w:t>
      </w:r>
      <w:r>
        <w:t xml:space="preserve">ятия «сети ставная» - </w:t>
      </w:r>
      <w:r>
        <w:t>одностенная</w:t>
      </w:r>
      <w:r>
        <w:t xml:space="preserve">, выполнена из </w:t>
      </w:r>
      <w:r>
        <w:t>лесочного</w:t>
      </w:r>
      <w:r>
        <w:t xml:space="preserve"> материала, длиной 74 м., высотой сетного полотна 2 м., ячеей 22х22 мм. В ходе осуществления пограничной деятельности сотрудниками у Олейник Н.П. наличия водных биологических ресурсов выявлено не был</w:t>
      </w:r>
      <w:r>
        <w:t>о (л.д.6-8);</w:t>
      </w:r>
    </w:p>
    <w:p w:rsidR="00A77B3E" w:rsidP="001602C9">
      <w:pPr>
        <w:ind w:firstLine="720"/>
        <w:jc w:val="both"/>
      </w:pPr>
      <w:r>
        <w:t>- протоколом об изъятии вещей и документов №</w:t>
      </w:r>
      <w:r w:rsidR="001602C9">
        <w:t>НОМЕР</w:t>
      </w:r>
      <w:r>
        <w:t xml:space="preserve"> от ДАТА, в ходе которого у Олейник Н.П.  были изъяты: сеть ставная </w:t>
      </w:r>
      <w:r>
        <w:t>одностенная</w:t>
      </w:r>
      <w:r>
        <w:t xml:space="preserve">, выполнена из </w:t>
      </w:r>
      <w:r>
        <w:t>лесочного</w:t>
      </w:r>
      <w:r>
        <w:t xml:space="preserve"> материала, длиной 74 м., высотой сетного полотна 2 м., ячеей 22х22 мм. – 1 ед.; </w:t>
      </w:r>
      <w:r>
        <w:t>пр</w:t>
      </w:r>
      <w:r>
        <w:t>орезиненые</w:t>
      </w:r>
      <w:r>
        <w:t xml:space="preserve"> штаны «</w:t>
      </w:r>
      <w:r>
        <w:t>заброды</w:t>
      </w:r>
      <w:r>
        <w:t xml:space="preserve">» защитного зеленого цвета – 1 ед. (л.д.3-4); </w:t>
      </w:r>
    </w:p>
    <w:p w:rsidR="00A77B3E" w:rsidP="001602C9">
      <w:pPr>
        <w:ind w:firstLine="720"/>
        <w:jc w:val="both"/>
      </w:pPr>
      <w:r>
        <w:t xml:space="preserve"> -   письменным объяснением Олейник Н.П. от </w:t>
      </w:r>
      <w:r w:rsidR="001602C9">
        <w:t>ДАТА</w:t>
      </w:r>
      <w:r>
        <w:t xml:space="preserve"> (л.д.9);</w:t>
      </w:r>
    </w:p>
    <w:p w:rsidR="00A77B3E" w:rsidP="001602C9">
      <w:pPr>
        <w:ind w:firstLine="720"/>
        <w:jc w:val="both"/>
      </w:pPr>
      <w:r>
        <w:t xml:space="preserve"> - видеозаписью с места совершения административного правонарушения (л.д.5);</w:t>
      </w:r>
    </w:p>
    <w:p w:rsidR="00A77B3E" w:rsidP="001602C9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об </w:t>
      </w:r>
      <w:r>
        <w:t>административном правонарушении от ДАТА (л.д.11-16);</w:t>
      </w:r>
    </w:p>
    <w:p w:rsidR="00A77B3E" w:rsidP="001602C9">
      <w:pPr>
        <w:ind w:firstLine="720"/>
        <w:jc w:val="both"/>
      </w:pPr>
      <w:r>
        <w:t>- актом №</w:t>
      </w:r>
      <w:r w:rsidR="001602C9">
        <w:t>НОМЕР</w:t>
      </w:r>
      <w:r>
        <w:t xml:space="preserve"> от ДАТА приема-передачи изъятых вещей на хранение, согласно которому старшему технику -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прапорщику ФИО были переданы на хра</w:t>
      </w:r>
      <w:r>
        <w:t>нение вещественные доказательства по делу об административном правонарушении №</w:t>
      </w:r>
      <w:r w:rsidR="001602C9">
        <w:t>НОМЕР</w:t>
      </w:r>
      <w:r>
        <w:t xml:space="preserve">, изъятые ДАТА у Олейник Н.П., а именно: орудие добычи - сеть ставная </w:t>
      </w:r>
      <w:r>
        <w:t>одностенная</w:t>
      </w:r>
      <w:r>
        <w:t xml:space="preserve">, выполнена из </w:t>
      </w:r>
      <w:r>
        <w:t>лесочного</w:t>
      </w:r>
      <w:r>
        <w:t xml:space="preserve"> материала, длиной 74 м., высотой сетного полотна 2 м., ячее</w:t>
      </w:r>
      <w:r>
        <w:t xml:space="preserve">й 22х22 мм. – 1 ед.; </w:t>
      </w:r>
      <w:r>
        <w:t>прорезиненые</w:t>
      </w:r>
      <w:r>
        <w:t xml:space="preserve"> штаны «</w:t>
      </w:r>
      <w:r>
        <w:t>заброды</w:t>
      </w:r>
      <w:r>
        <w:t>» защитного зеленого цвета – 1 ед. (л.д.17).</w:t>
      </w:r>
      <w:r>
        <w:tab/>
      </w:r>
    </w:p>
    <w:p w:rsidR="00A77B3E" w:rsidP="00ED4EB3">
      <w:pPr>
        <w:jc w:val="both"/>
      </w:pPr>
      <w:r>
        <w:tab/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</w:t>
      </w:r>
      <w:r>
        <w:t xml:space="preserve">аниями КоАП РФ и не вызывают сомнений в их объективности.  </w:t>
      </w:r>
    </w:p>
    <w:p w:rsidR="00A77B3E" w:rsidP="001602C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Олейник Н.П. в совершении административного правонарушения установлена, и его действия правильн</w:t>
      </w:r>
      <w:r>
        <w:t xml:space="preserve">о квалифицированы по ч.2 ст.8.37 КоАП РФ как нарушение правил, регламентирующих рыболовство, за исключением случаев, предусмотренных частью 2 статьи 8.17 настоящего Кодекса.  </w:t>
      </w:r>
    </w:p>
    <w:p w:rsidR="00A77B3E" w:rsidP="001602C9">
      <w:pPr>
        <w:ind w:firstLine="720"/>
        <w:jc w:val="both"/>
      </w:pPr>
      <w:r>
        <w:t>Статья 4.1 КоАП РФ предусматривает, что административное наказание за совершение</w:t>
      </w:r>
      <w:r>
        <w:t xml:space="preserve">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A77B3E" w:rsidP="001602C9">
      <w:pPr>
        <w:ind w:firstLine="720"/>
        <w:jc w:val="both"/>
      </w:pPr>
      <w:r>
        <w:t>В соответствии со ст.ст.4.2, 4.3 КоАП РФ, обстоятельств, смя</w:t>
      </w:r>
      <w:r>
        <w:t>гчающих и отягчающих ответственность Олейник Н.П., судом не установлено.</w:t>
      </w:r>
    </w:p>
    <w:p w:rsidR="00A77B3E" w:rsidP="001602C9">
      <w:pPr>
        <w:ind w:firstLine="720"/>
        <w:jc w:val="both"/>
      </w:pPr>
      <w:r>
        <w:t>Санкцией ч.2 ст.8.37 КоАП РФ  предусмотрена административная ответственность в виде наложения административного штрафа на граждан в размере от двух тысяч до пяти тысяч рублей с конфис</w:t>
      </w:r>
      <w:r>
        <w:t xml:space="preserve">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</w:t>
      </w:r>
      <w:r>
        <w:t>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1602C9">
      <w:pPr>
        <w:ind w:firstLine="720"/>
        <w:jc w:val="both"/>
      </w:pPr>
      <w:r>
        <w:t>В соответствии с пунктом 4 части 1 статьи 3.2 КоАП РФ конфискация предмета административного право</w:t>
      </w:r>
      <w:r>
        <w:t>нарушения включена в перечень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A77B3E" w:rsidP="001602C9">
      <w:pPr>
        <w:ind w:firstLine="720"/>
        <w:jc w:val="both"/>
      </w:pPr>
      <w:r>
        <w:t>Из статьи 3.7 КоАП РФ также следует, что конфискация применятся в качестве меры административного на</w:t>
      </w:r>
      <w:r>
        <w:t>казания.</w:t>
      </w:r>
    </w:p>
    <w:p w:rsidR="00A77B3E" w:rsidP="001602C9">
      <w:pPr>
        <w:ind w:firstLine="720"/>
        <w:jc w:val="both"/>
      </w:pPr>
      <w:r>
        <w:t>В силу частей 1, 3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</w:t>
      </w:r>
      <w:r>
        <w:t>х из оборота вещей. Не является конфискацией изъятие из незаконного владения лица, совершившего административное правонарушения, орудия совершения или предмета административного правонарушения: подлежащих в соответствии с федеральным законом возвращение их</w:t>
      </w:r>
      <w:r>
        <w:t xml:space="preserve">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уничтожения.</w:t>
      </w:r>
    </w:p>
    <w:p w:rsidR="00A77B3E" w:rsidP="001602C9">
      <w:pPr>
        <w:ind w:firstLine="720"/>
        <w:jc w:val="both"/>
      </w:pPr>
      <w:r>
        <w:t>Исходя из пол</w:t>
      </w:r>
      <w:r>
        <w:t>ожений части 4 статьи 3.7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биоресурсов) может быть назначено только собственнику такого имущества, признанному ви</w:t>
      </w:r>
      <w:r>
        <w:t>новным в совершении административного правонарушения.</w:t>
      </w:r>
    </w:p>
    <w:p w:rsidR="00A77B3E" w:rsidP="001602C9">
      <w:pPr>
        <w:ind w:firstLine="720"/>
        <w:jc w:val="both"/>
      </w:pPr>
      <w:r>
        <w:t xml:space="preserve">Данных о принадлежности Олейник Н.П. орудия совершения административного правонарушения (орудия добычи (вылова) водных биоресурсов), а именно сети ставной, изъятой на месте совершения административного </w:t>
      </w:r>
      <w:r>
        <w:t>правонарушения, материалы дела не содержат.</w:t>
      </w:r>
    </w:p>
    <w:p w:rsidR="00A77B3E" w:rsidP="001602C9">
      <w:pPr>
        <w:ind w:firstLine="720"/>
        <w:jc w:val="both"/>
      </w:pPr>
      <w:r>
        <w:t>Доказательств, подтверждающих тот факт, что изъятые орудия и предметы лова принадлежат иным лицам, в материалах дела также не имеется.</w:t>
      </w:r>
    </w:p>
    <w:p w:rsidR="00A77B3E" w:rsidP="001602C9">
      <w:pPr>
        <w:ind w:firstLine="720"/>
        <w:jc w:val="both"/>
      </w:pPr>
      <w:r>
        <w:t>При назначении наказания, суд учитывает характер и степень общественной опасн</w:t>
      </w:r>
      <w:r>
        <w:t>ости совершенного правонарушения, личность виновного, признание вины, и считает справедливым, назначить Олейник Н.П. наказание в виде административного штрафа, предусмотренного санкцией статьи, без конфискации.</w:t>
      </w:r>
    </w:p>
    <w:p w:rsidR="00A77B3E" w:rsidP="001602C9">
      <w:pPr>
        <w:ind w:firstLine="720"/>
        <w:jc w:val="both"/>
      </w:pPr>
      <w:r>
        <w:t>На основании ч.2 ст.8.37 Кодекса Российской Ф</w:t>
      </w:r>
      <w:r>
        <w:t xml:space="preserve">едерации об административных правонарушениях, и руководствуясь ст.ст.23.1, 29.9-29.11 КРФ о АП, мировой судья,     </w:t>
      </w:r>
    </w:p>
    <w:p w:rsidR="00A77B3E" w:rsidP="00ED4EB3">
      <w:pPr>
        <w:jc w:val="both"/>
      </w:pPr>
      <w:r>
        <w:t xml:space="preserve"> </w:t>
      </w:r>
    </w:p>
    <w:p w:rsidR="00A77B3E" w:rsidP="00ED4EB3">
      <w:pPr>
        <w:jc w:val="both"/>
      </w:pPr>
      <w:r>
        <w:t xml:space="preserve"> </w:t>
      </w:r>
      <w:r w:rsidR="001602C9">
        <w:t xml:space="preserve">                                                            </w:t>
      </w:r>
      <w:r>
        <w:t>ПОСТАНОВИЛ:</w:t>
      </w:r>
    </w:p>
    <w:p w:rsidR="00A77B3E" w:rsidP="00ED4EB3">
      <w:pPr>
        <w:jc w:val="both"/>
      </w:pPr>
    </w:p>
    <w:p w:rsidR="00A77B3E" w:rsidP="00ED4EB3">
      <w:pPr>
        <w:jc w:val="both"/>
      </w:pPr>
      <w:r>
        <w:t xml:space="preserve"> </w:t>
      </w:r>
      <w:r w:rsidR="001602C9">
        <w:tab/>
      </w:r>
      <w:r>
        <w:t>Олейник Николая Павловича, ПАСПОРТНЫЕ ДАННЫЕ</w:t>
      </w:r>
      <w:r>
        <w:t>, гражданина Российской Федерации, признать виновным в сов</w:t>
      </w:r>
      <w:r>
        <w:t xml:space="preserve">ершении правонарушения, предусмотренного ч.2 ст.8.37 КоАП РФ, и подвергнуть административному наказанию в виде административного штрафа в размере 2000 (две тысячи) рублей, без конфискации.    </w:t>
      </w:r>
    </w:p>
    <w:p w:rsidR="00A77B3E" w:rsidP="0059756F">
      <w:pPr>
        <w:ind w:firstLine="720"/>
        <w:jc w:val="both"/>
      </w:pPr>
      <w:r>
        <w:t>Реквизиты для уплаты штрафа: наименование получателя платежа: У</w:t>
      </w:r>
      <w:r>
        <w:t xml:space="preserve">ФК по </w:t>
      </w:r>
      <w:r>
        <w:t>г.Севастополю</w:t>
      </w:r>
      <w:r>
        <w:t xml:space="preserve"> (служба в </w:t>
      </w:r>
      <w:r>
        <w:t>г.Севастополе</w:t>
      </w:r>
      <w:r>
        <w:t xml:space="preserve"> ПУ ФСБ России по Республике Крым, л/с 04741А98550), ИНН: 9102002290; КПП: 920245001; р/с №40101810167110000001; наименование банка: Отделение по </w:t>
      </w:r>
      <w:r>
        <w:t>г.Севастополь</w:t>
      </w:r>
      <w:r>
        <w:t xml:space="preserve"> ЦБ РФ; БИК: 046711001; ОКТМО: 67302000; КБК: 18911625</w:t>
      </w:r>
      <w:r>
        <w:t>030017000140 (за нарушение правил рыболовства); назначение платежа: административный штраф, постановление №5-92-156/2019.</w:t>
      </w:r>
    </w:p>
    <w:p w:rsidR="00A77B3E" w:rsidP="0059756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9756F">
      <w:pPr>
        <w:ind w:firstLine="720"/>
        <w:jc w:val="both"/>
      </w:pPr>
      <w:r>
        <w:t>Разъяснить Олейник Н</w:t>
      </w:r>
      <w:r>
        <w:t xml:space="preserve">.П.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9756F">
      <w:pPr>
        <w:ind w:firstLine="720"/>
        <w:jc w:val="both"/>
      </w:pPr>
      <w:r>
        <w:t xml:space="preserve">Запрещенное орудие добычи (вылова) водных биологических ресурсов, – сеть ставную </w:t>
      </w:r>
      <w:r>
        <w:t>одностенную</w:t>
      </w:r>
      <w:r>
        <w:t xml:space="preserve">, </w:t>
      </w:r>
      <w:r>
        <w:t>выполненую</w:t>
      </w:r>
      <w:r>
        <w:t xml:space="preserve"> из </w:t>
      </w:r>
      <w:r>
        <w:t>лесочного</w:t>
      </w:r>
      <w:r>
        <w:t xml:space="preserve"> </w:t>
      </w:r>
      <w:r>
        <w:t xml:space="preserve">материала, длиной 74 м., высотой сетного полотна 2 </w:t>
      </w:r>
      <w:r>
        <w:t>м., ячеей 22х22 мм. – 1 ед., изъятую согласно протоколу об изъятии вещей и документов от ДАТА, находящуюся на ответственном хранении старшего техника -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</w:t>
      </w:r>
      <w:r>
        <w:t>кое прапорщика ФИО, по адресу: АДРЕС, уничтожить.</w:t>
      </w:r>
    </w:p>
    <w:p w:rsidR="00A77B3E" w:rsidP="0059756F">
      <w:pPr>
        <w:ind w:firstLine="720"/>
        <w:jc w:val="both"/>
      </w:pPr>
      <w:r>
        <w:t xml:space="preserve">Вещественное доказательство по делу – </w:t>
      </w:r>
      <w:r>
        <w:t>прорезиненые</w:t>
      </w:r>
      <w:r>
        <w:t xml:space="preserve"> штаны «</w:t>
      </w:r>
      <w:r>
        <w:t>заброды</w:t>
      </w:r>
      <w:r>
        <w:t xml:space="preserve">» защитного зеленого цвета – 1 ед., согласно </w:t>
      </w:r>
      <w:r>
        <w:t>протоколу</w:t>
      </w:r>
      <w:r>
        <w:t xml:space="preserve"> об изъятии вещей и документов от ДАТА, находящийся на ответственном хранении старшего </w:t>
      </w:r>
      <w:r>
        <w:t>техника - начальника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прапорщика ФИО, по адресу: АДРЕС, возвратить по принадлежности.</w:t>
      </w:r>
    </w:p>
    <w:p w:rsidR="00A77B3E" w:rsidP="0059756F">
      <w:pPr>
        <w:ind w:firstLine="720"/>
        <w:jc w:val="both"/>
      </w:pPr>
      <w:r>
        <w:t xml:space="preserve">Исполнение постановления в части уничтожения запрещенного орудия добычи (вылова) водных биологических ресурсов, возложить на Отдел судебных приставов по Черноморскому району УФССП России по Республике Крым. </w:t>
      </w:r>
    </w:p>
    <w:p w:rsidR="00A77B3E" w:rsidP="00ED4EB3">
      <w:pPr>
        <w:jc w:val="both"/>
      </w:pPr>
      <w:r>
        <w:t xml:space="preserve"> </w:t>
      </w:r>
      <w:r>
        <w:tab/>
        <w:t>Постановление может быть обжаловано в Черномор</w:t>
      </w:r>
      <w:r>
        <w:t>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D4EB3">
      <w:pPr>
        <w:jc w:val="both"/>
      </w:pPr>
    </w:p>
    <w:p w:rsidR="00A77B3E" w:rsidP="00ED4EB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ED4EB3">
      <w:pPr>
        <w:jc w:val="both"/>
      </w:pPr>
    </w:p>
    <w:p w:rsidR="00A77B3E" w:rsidP="00ED4EB3">
      <w:pPr>
        <w:jc w:val="both"/>
      </w:pPr>
    </w:p>
    <w:p w:rsidR="00ED4EB3" w:rsidRPr="006D51A8" w:rsidP="00ED4EB3">
      <w:pPr>
        <w:ind w:firstLine="720"/>
        <w:jc w:val="both"/>
      </w:pPr>
      <w:r w:rsidRPr="006D51A8">
        <w:t>«СОГЛАСОВАНО»</w:t>
      </w:r>
    </w:p>
    <w:p w:rsidR="00ED4EB3" w:rsidRPr="006D51A8" w:rsidP="00ED4EB3">
      <w:pPr>
        <w:ind w:firstLine="720"/>
        <w:jc w:val="both"/>
      </w:pPr>
    </w:p>
    <w:p w:rsidR="00ED4EB3" w:rsidRPr="006D51A8" w:rsidP="00ED4EB3">
      <w:pPr>
        <w:ind w:firstLine="720"/>
        <w:jc w:val="both"/>
      </w:pPr>
      <w:r w:rsidRPr="006D51A8">
        <w:t>Мировой судья</w:t>
      </w:r>
    </w:p>
    <w:p w:rsidR="00ED4EB3" w:rsidRPr="006D51A8" w:rsidP="00ED4EB3">
      <w:pPr>
        <w:ind w:firstLine="720"/>
        <w:jc w:val="both"/>
      </w:pPr>
      <w:r w:rsidRPr="006D51A8">
        <w:t>судебного участка №92</w:t>
      </w:r>
    </w:p>
    <w:p w:rsidR="00ED4EB3" w:rsidRPr="006D51A8" w:rsidP="00ED4EB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D4EB3">
      <w:pPr>
        <w:jc w:val="both"/>
      </w:pPr>
    </w:p>
    <w:sectPr w:rsidSect="00ED4EB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B3"/>
    <w:rsid w:val="000C2D0C"/>
    <w:rsid w:val="001602C9"/>
    <w:rsid w:val="0059756F"/>
    <w:rsid w:val="006D51A8"/>
    <w:rsid w:val="00906E33"/>
    <w:rsid w:val="00A77B3E"/>
    <w:rsid w:val="00ED4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2F808F-A7A9-4CFE-B61F-CE8276D0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