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33000">
      <w:pPr>
        <w:jc w:val="right"/>
      </w:pPr>
      <w:r>
        <w:t xml:space="preserve">                         Дело №5-92-159/2018</w:t>
      </w:r>
    </w:p>
    <w:p w:rsidR="00A77B3E" w:rsidP="00C33000">
      <w:pPr>
        <w:jc w:val="both"/>
      </w:pPr>
    </w:p>
    <w:p w:rsidR="00A77B3E" w:rsidP="00C33000">
      <w:pPr>
        <w:jc w:val="center"/>
      </w:pPr>
      <w:r>
        <w:t>П</w:t>
      </w:r>
      <w:r>
        <w:t xml:space="preserve"> О С Т А Н О В Л Е Н И Е</w:t>
      </w:r>
    </w:p>
    <w:p w:rsidR="00A77B3E" w:rsidP="00C33000">
      <w:pPr>
        <w:jc w:val="both"/>
      </w:pPr>
    </w:p>
    <w:p w:rsidR="00A77B3E" w:rsidP="00C33000">
      <w:pPr>
        <w:jc w:val="both"/>
      </w:pPr>
      <w:r>
        <w:t xml:space="preserve">18 апреля 2018 года      </w:t>
      </w:r>
      <w:r>
        <w:t xml:space="preserve">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C33000">
      <w:pPr>
        <w:jc w:val="both"/>
      </w:pPr>
    </w:p>
    <w:p w:rsidR="00A77B3E" w:rsidP="00C3300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</w:t>
      </w:r>
      <w:r>
        <w:t xml:space="preserve">жностного лица – директора НАИМЕНОВАНИЕ ОРГАНИЗАЦИИ – </w:t>
      </w:r>
      <w:r>
        <w:t>Не</w:t>
      </w:r>
      <w:r>
        <w:t>боян</w:t>
      </w:r>
      <w:r>
        <w:t xml:space="preserve"> Сергея Николаевича, ПАСПОРТНЫЕ ДАННЫЕ, гражданина Российской Федерации, зарегистрированного и проживающего по адресу: АДРЕС,</w:t>
      </w:r>
    </w:p>
    <w:p w:rsidR="00A77B3E" w:rsidP="00C33000">
      <w:pPr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C33000">
      <w:pPr>
        <w:jc w:val="both"/>
      </w:pPr>
    </w:p>
    <w:p w:rsidR="00A77B3E" w:rsidP="00C33000">
      <w:pPr>
        <w:jc w:val="both"/>
      </w:pPr>
      <w:r>
        <w:t xml:space="preserve">                                        </w:t>
      </w:r>
      <w:r>
        <w:t xml:space="preserve">                 У С Т А Н О В И Л:</w:t>
      </w:r>
    </w:p>
    <w:p w:rsidR="00A77B3E" w:rsidP="00C33000">
      <w:pPr>
        <w:jc w:val="both"/>
      </w:pPr>
    </w:p>
    <w:p w:rsidR="00A77B3E" w:rsidP="00C33000">
      <w:pPr>
        <w:ind w:firstLine="720"/>
        <w:jc w:val="both"/>
      </w:pPr>
      <w:r>
        <w:t xml:space="preserve">ДАТА </w:t>
      </w:r>
      <w:r>
        <w:t>Небоян</w:t>
      </w:r>
      <w:r>
        <w:t xml:space="preserve"> С.Н.,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</w:t>
      </w:r>
      <w:r>
        <w:t xml:space="preserve">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</w:t>
      </w:r>
      <w:r>
        <w:t>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август 2017 года.</w:t>
      </w:r>
      <w:r>
        <w:t xml:space="preserve"> Фактически у</w:t>
      </w:r>
      <w:r>
        <w:t>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C33000">
      <w:pPr>
        <w:ind w:firstLine="720"/>
        <w:jc w:val="both"/>
      </w:pPr>
      <w:r>
        <w:t xml:space="preserve">В судебном заседании </w:t>
      </w:r>
      <w:r>
        <w:t>Небоян</w:t>
      </w:r>
      <w:r>
        <w:t xml:space="preserve"> С.Н. вину в совершенном правонарушении признал.</w:t>
      </w:r>
    </w:p>
    <w:p w:rsidR="00A77B3E" w:rsidP="00C33000">
      <w:pPr>
        <w:ind w:firstLine="720"/>
        <w:jc w:val="both"/>
      </w:pPr>
      <w:r>
        <w:t>Суд, заслушав лицо, пр</w:t>
      </w:r>
      <w:r>
        <w:t xml:space="preserve">ивлекаемое к административной </w:t>
      </w:r>
      <w:r>
        <w:t>отвественности</w:t>
      </w:r>
      <w:r>
        <w:t xml:space="preserve">, исследовав материалы дела, приходит к мнению о правомерности вменения в действия </w:t>
      </w:r>
      <w:r>
        <w:t>Небоян</w:t>
      </w:r>
      <w:r>
        <w:t xml:space="preserve"> С.Н. состава административного правонарушения, предусмотренного ст.15.33.2  Кодекса РФ об административных правонарушениях</w:t>
      </w:r>
      <w:r>
        <w:t>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33000">
      <w:pPr>
        <w:jc w:val="both"/>
      </w:pPr>
      <w:r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t>равонарушениях установлена административная ответственность.</w:t>
      </w:r>
    </w:p>
    <w:p w:rsidR="00A77B3E" w:rsidP="00C3300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3300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</w:t>
      </w:r>
      <w:r>
        <w:t>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</w:t>
      </w:r>
      <w:r>
        <w:t>е установленную силу.</w:t>
      </w:r>
    </w:p>
    <w:p w:rsidR="00A77B3E" w:rsidP="00C33000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</w:t>
      </w:r>
      <w:r>
        <w:t xml:space="preserve">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</w:t>
      </w:r>
      <w:r>
        <w:t xml:space="preserve">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>
        <w:t>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</w:t>
      </w:r>
      <w:r>
        <w:t>трахователя данных об идентификационном номере налогоплательщика застрахованного лица).</w:t>
      </w:r>
    </w:p>
    <w:p w:rsidR="00A77B3E" w:rsidP="00C3300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</w:t>
      </w:r>
      <w:r>
        <w:t xml:space="preserve">язи с неисполнением, либо ненадлежащем исполнением своих служебных обязанностей. </w:t>
      </w:r>
    </w:p>
    <w:p w:rsidR="00A77B3E" w:rsidP="00C33000">
      <w:pPr>
        <w:ind w:firstLine="720"/>
        <w:jc w:val="both"/>
      </w:pPr>
      <w:r>
        <w:t xml:space="preserve">Факт совершения </w:t>
      </w:r>
      <w:r>
        <w:t>Небоян</w:t>
      </w:r>
      <w:r>
        <w:t xml:space="preserve"> С.Н. административного правонарушения подтверждается:</w:t>
      </w:r>
    </w:p>
    <w:p w:rsidR="00A77B3E" w:rsidP="00C33000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C33000">
      <w:pPr>
        <w:jc w:val="both"/>
      </w:pPr>
      <w:r>
        <w:t>- уведомлением о регистра</w:t>
      </w:r>
      <w:r>
        <w:t>ции юридического лица в территориальном органе Пенсионного фонда РФ (л.д.2);</w:t>
      </w:r>
    </w:p>
    <w:p w:rsidR="00A77B3E" w:rsidP="00C33000">
      <w:pPr>
        <w:jc w:val="both"/>
      </w:pPr>
      <w:r>
        <w:t>- выпиской из Единого государственного реестра юридических лиц (л.д.3-8);</w:t>
      </w:r>
    </w:p>
    <w:p w:rsidR="00A77B3E" w:rsidP="00C33000">
      <w:pPr>
        <w:jc w:val="both"/>
      </w:pPr>
      <w:r>
        <w:t>- копией формы СЗВ-М (сведения о застрахованных лицах) (л.д.9);</w:t>
      </w:r>
    </w:p>
    <w:p w:rsidR="00A77B3E" w:rsidP="00C33000">
      <w:pPr>
        <w:jc w:val="both"/>
      </w:pPr>
      <w:r>
        <w:t>- копией извещения о доставке (л.д.10).</w:t>
      </w:r>
    </w:p>
    <w:p w:rsidR="00A77B3E" w:rsidP="00C33000">
      <w:pPr>
        <w:ind w:firstLine="720"/>
        <w:jc w:val="both"/>
      </w:pPr>
      <w:r>
        <w:t>З</w:t>
      </w:r>
      <w:r>
        <w:t xml:space="preserve">а совершенное </w:t>
      </w:r>
      <w:r>
        <w:t>Небоян</w:t>
      </w:r>
      <w:r>
        <w:t xml:space="preserve"> С.Н.  административное правонарушение предусмотрена ответственность по ст.15.33.2 КоАП РФ, согласно которой непредставление в </w:t>
      </w:r>
      <w:r>
        <w:t>установленный</w:t>
      </w:r>
      <w:r>
        <w:t xml:space="preserve"> законодательством Российской Федерации об индивидуальном (персонифицированном) </w:t>
      </w:r>
      <w:r>
        <w:t xml:space="preserve">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33000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</w:t>
      </w:r>
      <w:r>
        <w:t>Небоян</w:t>
      </w:r>
      <w:r>
        <w:t xml:space="preserve"> С.Н.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C33000">
      <w:pPr>
        <w:ind w:firstLine="720"/>
        <w:jc w:val="both"/>
      </w:pPr>
      <w:r>
        <w:t xml:space="preserve">Отягчающих и смягчающих ответственность </w:t>
      </w:r>
      <w:r>
        <w:t>Небоян</w:t>
      </w:r>
      <w:r>
        <w:t xml:space="preserve"> С.Н. обстоят</w:t>
      </w:r>
      <w:r>
        <w:t>ельств, предусмотренных ст.ст.4.2, 4.3 КоАП РФ, судом не установлено.</w:t>
      </w:r>
    </w:p>
    <w:p w:rsidR="00A77B3E" w:rsidP="00C33000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</w:t>
      </w:r>
      <w:r>
        <w:t>ь административное наказание в пределах санкции ст.15.33.2 КоАП РФ.</w:t>
      </w:r>
    </w:p>
    <w:p w:rsidR="00A77B3E" w:rsidP="00C33000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C33000">
      <w:pPr>
        <w:jc w:val="center"/>
      </w:pPr>
      <w:r>
        <w:t>ПОСТАНОВИЛ:</w:t>
      </w:r>
    </w:p>
    <w:p w:rsidR="00A77B3E" w:rsidP="00C33000">
      <w:pPr>
        <w:jc w:val="both"/>
      </w:pPr>
    </w:p>
    <w:p w:rsidR="00A77B3E" w:rsidP="00C33000">
      <w:pPr>
        <w:jc w:val="both"/>
      </w:pPr>
      <w:r>
        <w:tab/>
        <w:t xml:space="preserve">Должностное лицо - директора НАИМЕНОВАНИЕ ОРГАНИЗАЦИИ – </w:t>
      </w:r>
      <w:r>
        <w:t>Небоян</w:t>
      </w:r>
      <w:r>
        <w:t xml:space="preserve"> Сергея Николаевича, ПАСПОРТНЫЕ ДАННЫЕ, гражданина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C3300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</w:t>
      </w:r>
      <w:r>
        <w:t>ние ПФР по РК), ИНН получателя: 7706808265, КПП получателя: 910201001, КБК 39211620010066000140, ОКТМО 35656401 – (уплата штрафа по СЗВ-М), постановление №5-92-159/2018.</w:t>
      </w:r>
    </w:p>
    <w:p w:rsidR="00A77B3E" w:rsidP="00C33000">
      <w:pPr>
        <w:jc w:val="both"/>
      </w:pPr>
      <w:r>
        <w:tab/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C330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33000">
      <w:pPr>
        <w:jc w:val="both"/>
      </w:pPr>
    </w:p>
    <w:p w:rsidR="00A77B3E" w:rsidP="00C33000">
      <w:pPr>
        <w:jc w:val="both"/>
      </w:pPr>
      <w:r>
        <w:t>Ми</w:t>
      </w:r>
      <w:r>
        <w:t xml:space="preserve">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33000">
      <w:pPr>
        <w:jc w:val="both"/>
      </w:pPr>
    </w:p>
    <w:p w:rsidR="00A77B3E" w:rsidP="00C33000">
      <w:pPr>
        <w:jc w:val="both"/>
      </w:pPr>
    </w:p>
    <w:sectPr w:rsidSect="00C330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00"/>
    <w:rsid w:val="00A77B3E"/>
    <w:rsid w:val="00C33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