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2D59">
      <w:pPr>
        <w:jc w:val="right"/>
      </w:pPr>
      <w:r>
        <w:t xml:space="preserve">                                                                                                    Дело №5-92-159/2022</w:t>
      </w:r>
    </w:p>
    <w:p w:rsidR="00A77B3E" w:rsidP="00892D59">
      <w:pPr>
        <w:jc w:val="right"/>
      </w:pPr>
      <w:r>
        <w:t xml:space="preserve">                                                                               УИД: 91MS0092-01-2022-000781-87</w:t>
      </w:r>
    </w:p>
    <w:p w:rsidR="00A77B3E" w:rsidP="00892D59">
      <w:pPr>
        <w:jc w:val="both"/>
      </w:pPr>
    </w:p>
    <w:p w:rsidR="00A77B3E" w:rsidP="00892D59">
      <w:pPr>
        <w:jc w:val="both"/>
      </w:pPr>
      <w:r>
        <w:t xml:space="preserve">    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  <w:r>
        <w:tab/>
      </w:r>
    </w:p>
    <w:p w:rsidR="00892D59" w:rsidP="00892D59">
      <w:pPr>
        <w:jc w:val="both"/>
      </w:pPr>
    </w:p>
    <w:p w:rsidR="00A77B3E" w:rsidP="00892D59">
      <w:pPr>
        <w:jc w:val="both"/>
      </w:pPr>
      <w:r>
        <w:t xml:space="preserve">14 апреля 2022 года                                         </w:t>
      </w:r>
      <w:r>
        <w:t xml:space="preserve">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92D59" w:rsidP="00892D59">
      <w:pPr>
        <w:jc w:val="both"/>
      </w:pPr>
    </w:p>
    <w:p w:rsidR="00A77B3E" w:rsidP="00892D59">
      <w:pPr>
        <w:ind w:firstLine="720"/>
        <w:jc w:val="both"/>
      </w:pPr>
      <w:r>
        <w:t>Мировой судья судебного участка №92</w:t>
      </w:r>
      <w:r>
        <w:t xml:space="preserve">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</w:t>
      </w:r>
      <w:r>
        <w:t>дусмотренном ч.3 ст.12.8 КоАП РФ в отношении Цыганова Александра Сергеевича, ПАСПОРТНЫЕ ДАННЫЕ, гражданина Российской Федерации, ПАСПОРТНЫЕ ДАННЫЕ, не работающего</w:t>
      </w:r>
      <w:r>
        <w:t xml:space="preserve">, 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892D59">
      <w:pPr>
        <w:jc w:val="both"/>
      </w:pPr>
    </w:p>
    <w:p w:rsidR="00A77B3E" w:rsidP="00892D59">
      <w:pPr>
        <w:jc w:val="both"/>
      </w:pPr>
      <w:r>
        <w:t xml:space="preserve">                                    </w:t>
      </w:r>
      <w:r>
        <w:t xml:space="preserve">                          </w:t>
      </w:r>
      <w:r>
        <w:t xml:space="preserve"> У С Т А Н О В И Л:</w:t>
      </w:r>
    </w:p>
    <w:p w:rsidR="00A77B3E" w:rsidP="00892D59">
      <w:pPr>
        <w:jc w:val="both"/>
      </w:pPr>
    </w:p>
    <w:p w:rsidR="00A77B3E" w:rsidP="00892D59">
      <w:pPr>
        <w:ind w:firstLine="720"/>
        <w:jc w:val="both"/>
      </w:pPr>
      <w:r>
        <w:t>Цыганов А.С.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</w:t>
      </w:r>
      <w:r>
        <w:t>едующих обстоятельствах:</w:t>
      </w:r>
    </w:p>
    <w:p w:rsidR="00A77B3E" w:rsidP="00892D59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Цыганов А.С.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не имея права управления транспортным</w:t>
      </w:r>
      <w:r>
        <w:t xml:space="preserve">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892D59">
      <w:pPr>
        <w:ind w:firstLine="720"/>
        <w:jc w:val="both"/>
      </w:pPr>
      <w:r>
        <w:t>В ходе рассмотрения дела,  Цыганов А.С. вину в совершении административного правонарушения призн</w:t>
      </w:r>
      <w:r>
        <w:t xml:space="preserve">ал полностью, </w:t>
      </w:r>
      <w:r>
        <w:t>в</w:t>
      </w:r>
      <w:r>
        <w:t xml:space="preserve"> содеянном раскаялся.</w:t>
      </w:r>
    </w:p>
    <w:p w:rsidR="00A77B3E" w:rsidP="00892D59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892D59">
      <w:pPr>
        <w:ind w:firstLine="720"/>
        <w:jc w:val="both"/>
      </w:pPr>
      <w:r>
        <w:t>Согласно положений ст</w:t>
      </w:r>
      <w:r>
        <w:t>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</w:t>
      </w:r>
      <w:r>
        <w:t xml:space="preserve">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</w:t>
      </w:r>
      <w:r>
        <w:t>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</w:t>
      </w:r>
      <w:r>
        <w:t>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892D59">
      <w:pPr>
        <w:ind w:firstLine="720"/>
        <w:jc w:val="both"/>
      </w:pPr>
      <w:r>
        <w:t xml:space="preserve">Согласно пункту 2 статьи 25 Федерального закона от </w:t>
      </w:r>
      <w:r>
        <w:t>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892D59">
      <w:pPr>
        <w:ind w:firstLine="720"/>
        <w:jc w:val="both"/>
      </w:pPr>
      <w:r>
        <w:t>Пункто</w:t>
      </w:r>
      <w:r>
        <w:t>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892D59">
      <w:pPr>
        <w:jc w:val="both"/>
      </w:pPr>
      <w:r>
        <w:t>В соответствии с пунктом 2.1.1 ПДД РФ водитель механического транспортного средства обязан иметь пр</w:t>
      </w:r>
      <w:r>
        <w:t xml:space="preserve">и себе и по требованию сотрудников полиции передавать им, для проверки </w:t>
      </w:r>
      <w:r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892D59">
      <w:pPr>
        <w:ind w:firstLine="720"/>
        <w:jc w:val="both"/>
      </w:pPr>
      <w:r>
        <w:t>Лица, нарушившие Правила, несут ответственнос</w:t>
      </w:r>
      <w:r>
        <w:t>ть в соответствии с действующим законодательством (пункт 1.6 Правил дорожного движения).</w:t>
      </w:r>
    </w:p>
    <w:p w:rsidR="00A77B3E" w:rsidP="00892D59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</w:t>
      </w:r>
      <w:r>
        <w:t>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</w:t>
      </w:r>
      <w:r>
        <w:t>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</w:t>
      </w:r>
      <w:r>
        <w:t>ть движения.</w:t>
      </w:r>
    </w:p>
    <w:p w:rsidR="00A77B3E" w:rsidP="00892D59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</w:t>
      </w:r>
      <w:r>
        <w:t xml:space="preserve">ывающих опьянение веществ запрещается. </w:t>
      </w:r>
    </w:p>
    <w:p w:rsidR="00A77B3E" w:rsidP="00892D59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</w:t>
      </w:r>
      <w:r>
        <w:t xml:space="preserve">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</w:t>
      </w:r>
      <w:r>
        <w:t>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</w:t>
      </w:r>
      <w:r>
        <w:t>ством Российской Федерации.</w:t>
      </w:r>
    </w:p>
    <w:p w:rsidR="00A77B3E" w:rsidP="00892D59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</w:t>
      </w:r>
      <w:r>
        <w:t xml:space="preserve">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</w:t>
      </w:r>
      <w:r>
        <w:t>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</w:t>
      </w:r>
      <w:r>
        <w:t>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</w:t>
      </w:r>
      <w:r>
        <w:t>ельством Российской Федерации.</w:t>
      </w:r>
    </w:p>
    <w:p w:rsidR="00A77B3E" w:rsidP="00892D59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</w:t>
      </w:r>
      <w:r>
        <w:t>льствование на состояние алкогольного опьянения и медицинское освидетельствование на состояние опьянения.</w:t>
      </w:r>
    </w:p>
    <w:p w:rsidR="00A77B3E" w:rsidP="00892D59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</w:t>
      </w:r>
      <w:r>
        <w:t xml:space="preserve">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892D59">
      <w:pPr>
        <w:ind w:firstLine="720"/>
        <w:jc w:val="both"/>
      </w:pPr>
      <w:r>
        <w:t>В соответствии со ст.24.1 КоАП РФ задачами производства по делам об ад</w:t>
      </w:r>
      <w:r>
        <w:t xml:space="preserve">министративных правонарушениях являются всестороннее, полное, объективное и </w:t>
      </w:r>
      <w: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>
        <w:t>пособствовавших совершению административных правонарушений.</w:t>
      </w:r>
    </w:p>
    <w:p w:rsidR="00A77B3E" w:rsidP="00892D59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</w:t>
      </w:r>
      <w:r>
        <w:t>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892D59">
      <w:pPr>
        <w:ind w:firstLine="720"/>
        <w:jc w:val="both"/>
      </w:pPr>
      <w:r>
        <w:t xml:space="preserve">Вина Цыганова А.С. подтверждается представленными по делу доказательствами, а именно: </w:t>
      </w:r>
    </w:p>
    <w:p w:rsidR="00A77B3E" w:rsidP="00892D59">
      <w:pPr>
        <w:ind w:firstLine="720"/>
        <w:jc w:val="both"/>
      </w:pPr>
      <w:r>
        <w:t>- протоколом об административном пра</w:t>
      </w:r>
      <w:r>
        <w:t>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Цыганов А.С.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не имея </w:t>
      </w:r>
      <w:r>
        <w:t>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892D59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Цы</w:t>
      </w:r>
      <w:r>
        <w:t>ганов А.С.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 (л.д.2);</w:t>
      </w:r>
    </w:p>
    <w:p w:rsidR="00A77B3E" w:rsidP="00892D59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</w:t>
      </w:r>
      <w:r>
        <w:t xml:space="preserve">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Цыганова А.С.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</w:t>
      </w:r>
      <w:r>
        <w:t>, п</w:t>
      </w:r>
      <w:r>
        <w:t>оверенного надлежащим образом, наличие этилового спирта в выдыхаемом Цыгановым А.С.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Цыганов А.С. был согласен, о чем в</w:t>
      </w:r>
      <w:r>
        <w:t xml:space="preserve"> акте имеется соответствующая запись (л.д.3,4);</w:t>
      </w:r>
    </w:p>
    <w:p w:rsidR="00A77B3E" w:rsidP="00892D59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>, принадлежа</w:t>
      </w:r>
      <w:r>
        <w:t xml:space="preserve">щий ФИО, был передан НАИМЕНОВАНИЕ ОРГАНИЗАЦИИ  для транспортировки и помещения на специализированную стоянку (л.д.5);    </w:t>
      </w:r>
    </w:p>
    <w:p w:rsidR="00A77B3E" w:rsidP="00892D59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(л.д.6); </w:t>
      </w:r>
    </w:p>
    <w:p w:rsidR="00A77B3E" w:rsidP="00892D59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892D59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892D59">
      <w:pPr>
        <w:ind w:firstLine="720"/>
        <w:jc w:val="both"/>
      </w:pPr>
      <w:r>
        <w:t>- дополнение</w:t>
      </w:r>
      <w:r>
        <w:t>м к протоколу об административном правонарушении от 12.04.06.2021 года, согласно которому Цыганов А.С.  по информации ФИС ГИБДД-М водительское удостоверение не получал (л.д.12).</w:t>
      </w:r>
    </w:p>
    <w:p w:rsidR="00A77B3E" w:rsidP="00892D59">
      <w:pPr>
        <w:ind w:firstLine="720"/>
        <w:jc w:val="both"/>
      </w:pPr>
      <w:r>
        <w:t>По смыслу разъяснений, содержащихся в абз.5 п.13 Постановления Пленума Верховн</w:t>
      </w:r>
      <w:r>
        <w:t>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</w:t>
      </w:r>
      <w:r>
        <w:t>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892D59">
      <w:pPr>
        <w:ind w:firstLine="720"/>
        <w:jc w:val="both"/>
      </w:pPr>
      <w:r>
        <w:t>Согласно данным ИЦ МВД по Республике Крым, Цыганов А.С.  к  уголовной ответственности по статьям 264, 264.</w:t>
      </w:r>
      <w:r>
        <w:t>1 УК РФ, не привлекался (л.д.9-10).</w:t>
      </w:r>
    </w:p>
    <w:p w:rsidR="00A77B3E" w:rsidP="00892D59">
      <w:pPr>
        <w:ind w:firstLine="720"/>
        <w:jc w:val="both"/>
      </w:pPr>
      <w:r>
        <w:t>Таким образом, в действиях Цыганова А.С. отсутствуют признаки уголовно-наказуемого деяния.</w:t>
      </w:r>
    </w:p>
    <w:p w:rsidR="00A77B3E" w:rsidP="00892D59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</w:t>
      </w:r>
      <w:r>
        <w:t xml:space="preserve">качествам относимости и </w:t>
      </w:r>
      <w:r>
        <w:t>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Цыганова А.С.</w:t>
      </w:r>
    </w:p>
    <w:p w:rsidR="00A77B3E" w:rsidP="00892D59">
      <w:pPr>
        <w:ind w:firstLine="720"/>
        <w:jc w:val="both"/>
      </w:pPr>
      <w:r>
        <w:t>Оценивая в совокупности, исследованные по делу до</w:t>
      </w:r>
      <w:r>
        <w:t>казательства, суд приходит к выводу о том, что вина Цыганова А.С. в совершении административного правонарушения установлена, и его действия правильно квалифицированы по ч.3 ст.12.8 КоАП РФ, поскольку Цыганов А.С. управлял транспортным средством в состоянии</w:t>
      </w:r>
      <w:r>
        <w:t xml:space="preserve">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892D59">
      <w:pPr>
        <w:ind w:firstLine="720"/>
        <w:jc w:val="both"/>
      </w:pPr>
      <w:r>
        <w:t>Назначая Цыганову А.С. наказание, суд учитывает характер и степень общественной опасности совершенного правонарушения, личность винов</w:t>
      </w:r>
      <w:r>
        <w:t>ного.</w:t>
      </w:r>
    </w:p>
    <w:p w:rsidR="00A77B3E" w:rsidP="00892D59">
      <w:pPr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892D59">
      <w:pPr>
        <w:ind w:firstLine="720"/>
        <w:jc w:val="both"/>
      </w:pPr>
      <w:r>
        <w:t>Обстоятельств,  отягчающих административную ответственность, предусмотренных с</w:t>
      </w:r>
      <w:r>
        <w:t>т. 4.3 КоАП РФ, судом не установлено.</w:t>
      </w:r>
    </w:p>
    <w:p w:rsidR="00A77B3E" w:rsidP="00892D59">
      <w:pPr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</w:t>
      </w:r>
      <w:r>
        <w:t>тоящим Кодексом не может применяться административный арест, в размере тридцати тысяч рублей.</w:t>
      </w:r>
    </w:p>
    <w:p w:rsidR="00A77B3E" w:rsidP="00892D59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</w:t>
      </w:r>
      <w:r>
        <w:t xml:space="preserve">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</w:t>
      </w:r>
      <w:r>
        <w:t>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892D59">
      <w:pPr>
        <w:ind w:firstLine="720"/>
        <w:jc w:val="both"/>
      </w:pPr>
      <w:r>
        <w:t xml:space="preserve">В </w:t>
      </w:r>
      <w:r>
        <w:t>судебном заседании не установлено обстоятельств, предусмотренных ст.3.9 КоАП РФ, в связи с которыми к Цыганову А.С.  не может быть применено административное наказание в виде административного ареста, в связи с чем, правовых оснований для назначения ему ин</w:t>
      </w:r>
      <w:r>
        <w:t xml:space="preserve">ого вида наказания, не имеется.  </w:t>
      </w:r>
    </w:p>
    <w:p w:rsidR="00A77B3E" w:rsidP="00892D59">
      <w:pPr>
        <w:ind w:firstLine="720"/>
        <w:jc w:val="both"/>
      </w:pPr>
      <w:r>
        <w:t>Принимая во внимание личность Цыганова А.С.,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</w:t>
      </w:r>
      <w:r>
        <w:t>ить  Цыганову А.С.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892D59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</w:t>
      </w:r>
      <w:r>
        <w:t>9.9-29.11 КРФ о АП, мировой судья,</w:t>
      </w:r>
    </w:p>
    <w:p w:rsidR="00A77B3E" w:rsidP="00892D59">
      <w:pPr>
        <w:jc w:val="both"/>
      </w:pPr>
    </w:p>
    <w:p w:rsidR="00A77B3E" w:rsidP="00892D59">
      <w:pPr>
        <w:jc w:val="both"/>
      </w:pPr>
      <w:r>
        <w:t xml:space="preserve">                                                       </w:t>
      </w:r>
      <w:r>
        <w:t xml:space="preserve">  </w:t>
      </w:r>
      <w:r>
        <w:t>П</w:t>
      </w:r>
      <w:r>
        <w:t xml:space="preserve"> О С Т А Н О В И Л:</w:t>
      </w:r>
    </w:p>
    <w:p w:rsidR="00892D59" w:rsidP="00892D59">
      <w:pPr>
        <w:jc w:val="both"/>
      </w:pPr>
    </w:p>
    <w:p w:rsidR="00A77B3E" w:rsidP="00892D59">
      <w:pPr>
        <w:ind w:firstLine="720"/>
        <w:jc w:val="both"/>
      </w:pPr>
      <w:r>
        <w:t>Цыганова Александра Сергеевича, ПАСПОРТНЫЕ ДАННЫЕ, гражданина Российской Федерации, признать виновным в совершении правонарушения, пред</w:t>
      </w:r>
      <w:r>
        <w:t>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892D59">
      <w:pPr>
        <w:ind w:firstLine="720"/>
        <w:jc w:val="both"/>
      </w:pPr>
      <w:r>
        <w:t>Срок административного ареста исчислять с 09-30 часов 14 апреля</w:t>
      </w:r>
      <w:r>
        <w:t xml:space="preserve"> 2022 года.</w:t>
      </w:r>
    </w:p>
    <w:p w:rsidR="00A77B3E" w:rsidP="00892D5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92D59">
      <w:pPr>
        <w:jc w:val="both"/>
      </w:pPr>
    </w:p>
    <w:p w:rsidR="00A77B3E" w:rsidP="00892D59">
      <w:pPr>
        <w:jc w:val="both"/>
      </w:pPr>
      <w:r>
        <w:t xml:space="preserve">    </w:t>
      </w:r>
      <w:r>
        <w:t xml:space="preserve">     </w:t>
      </w:r>
    </w:p>
    <w:p w:rsidR="00A77B3E" w:rsidP="00892D5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      </w:t>
      </w:r>
      <w:r>
        <w:t>Байбарза</w:t>
      </w:r>
      <w:r>
        <w:t xml:space="preserve"> О.В. </w:t>
      </w:r>
    </w:p>
    <w:p w:rsidR="00A77B3E" w:rsidP="00892D59">
      <w:pPr>
        <w:jc w:val="both"/>
      </w:pPr>
    </w:p>
    <w:p w:rsidR="00892D59" w:rsidRPr="006D51A8" w:rsidP="00892D59">
      <w:pPr>
        <w:ind w:firstLine="720"/>
        <w:jc w:val="both"/>
      </w:pPr>
      <w:r w:rsidRPr="006D51A8">
        <w:t>«СОГЛАСОВАНО»</w:t>
      </w:r>
    </w:p>
    <w:p w:rsidR="00892D59" w:rsidRPr="006D51A8" w:rsidP="00892D59">
      <w:pPr>
        <w:ind w:firstLine="720"/>
        <w:jc w:val="both"/>
      </w:pPr>
    </w:p>
    <w:p w:rsidR="00892D59" w:rsidRPr="006D51A8" w:rsidP="00892D59">
      <w:pPr>
        <w:ind w:firstLine="720"/>
        <w:jc w:val="both"/>
      </w:pPr>
      <w:r w:rsidRPr="006D51A8">
        <w:t>Мировой судья</w:t>
      </w:r>
    </w:p>
    <w:p w:rsidR="00892D59" w:rsidRPr="006D51A8" w:rsidP="00892D59">
      <w:pPr>
        <w:ind w:firstLine="720"/>
        <w:jc w:val="both"/>
      </w:pPr>
      <w:r w:rsidRPr="006D51A8">
        <w:t>судебного участка №92</w:t>
      </w:r>
    </w:p>
    <w:p w:rsidR="00892D59" w:rsidRPr="006D51A8" w:rsidP="00892D5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92D59" w:rsidP="00892D59">
      <w:pPr>
        <w:jc w:val="both"/>
      </w:pPr>
    </w:p>
    <w:sectPr w:rsidSect="00892D5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59"/>
    <w:rsid w:val="006D51A8"/>
    <w:rsid w:val="00892D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