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</w:t>
      </w:r>
    </w:p>
    <w:p w:rsidR="00A77B3E" w:rsidP="00E20A17">
      <w:pPr>
        <w:jc w:val="right"/>
      </w:pPr>
      <w:r>
        <w:t xml:space="preserve">                       Дело №5-92-160/2017</w:t>
      </w:r>
    </w:p>
    <w:p w:rsidR="00A77B3E"/>
    <w:p w:rsidR="00A77B3E" w:rsidP="00E20A1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      </w:t>
      </w:r>
      <w:r>
        <w:t xml:space="preserve">                           </w:t>
      </w:r>
      <w:r>
        <w:t xml:space="preserve">                    </w:t>
      </w:r>
      <w:r>
        <w:t>пгт</w:t>
      </w:r>
      <w:r>
        <w:t>. Черноморское, Республика Крым</w:t>
      </w:r>
    </w:p>
    <w:p w:rsidR="00A77B3E"/>
    <w:p w:rsidR="00A77B3E" w:rsidP="00E20A1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</w:t>
      </w:r>
      <w:r>
        <w:t xml:space="preserve">ссии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E20A17">
      <w:pPr>
        <w:ind w:firstLine="720"/>
        <w:jc w:val="both"/>
      </w:pPr>
      <w:r>
        <w:t>о совершении административного правонарушения, предусмотренно</w:t>
      </w:r>
      <w:r>
        <w:t>го ч.1 ст.15.6 КоАП РФ,</w:t>
      </w:r>
    </w:p>
    <w:p w:rsidR="00A77B3E" w:rsidP="00E20A17">
      <w:pPr>
        <w:jc w:val="both"/>
      </w:pPr>
    </w:p>
    <w:p w:rsidR="00A77B3E" w:rsidP="00E20A17">
      <w:pPr>
        <w:jc w:val="center"/>
      </w:pPr>
      <w:r>
        <w:t>У С Т А Н О В И Л:</w:t>
      </w:r>
    </w:p>
    <w:p w:rsidR="00A77B3E" w:rsidP="00E20A17">
      <w:pPr>
        <w:jc w:val="both"/>
      </w:pPr>
    </w:p>
    <w:p w:rsidR="00A77B3E" w:rsidP="00E20A17">
      <w:pPr>
        <w:ind w:firstLine="720"/>
        <w:jc w:val="both"/>
      </w:pPr>
      <w:r>
        <w:t xml:space="preserve">Заместитель главного бухгалтера «Черноморского районного потребительского общества» - </w:t>
      </w:r>
      <w:r>
        <w:t>Кудусов</w:t>
      </w:r>
      <w:r>
        <w:t xml:space="preserve"> А.А. совершил нарушение законодательства о налогах и с</w:t>
      </w:r>
      <w:r>
        <w:t>борах, при следующих обстоятельствах:</w:t>
      </w:r>
    </w:p>
    <w:p w:rsidR="00A77B3E" w:rsidP="00E20A17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заместителем главного бухгалтера НАИМЕНОВАНИЕ ОРГАНИЗАЦИИ </w:t>
      </w:r>
      <w:r>
        <w:t>Кудусов</w:t>
      </w:r>
      <w:r>
        <w:t xml:space="preserve"> А.А., не представил в МИФНС России №6 по Республике Крым в установленный п.2 статьи </w:t>
      </w:r>
      <w:r>
        <w:t xml:space="preserve">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E20A17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</w:t>
      </w:r>
      <w:r>
        <w:t xml:space="preserve">м за 2 квартал 2016 года (форма 6-НДФЛ) по обособленному подразделению НАИМЕНОВАНИЕ ОРГАНИЗАЦИИ (КПП НОМЕР) представлен заместителем главного бухгалтера «Черноморского районного потребительского общества» в МИФНС России №6 по РК с нарушением срока – ДАТА, </w:t>
      </w:r>
      <w:r>
        <w:t>предельный срок представления которого не позднее 01.08.2016 года (включительно) в электронном виде по телекоммуникационным каналам связи.</w:t>
      </w:r>
    </w:p>
    <w:p w:rsidR="00A77B3E" w:rsidP="00E20A17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E20A17">
      <w:pPr>
        <w:ind w:firstLine="720"/>
        <w:jc w:val="both"/>
      </w:pPr>
      <w:r>
        <w:t>Суд, заслушав правонарушителя, изучив мат</w:t>
      </w:r>
      <w:r>
        <w:t xml:space="preserve">ериалы дела, приходит к мнению о правомерности вменения в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</w:t>
      </w:r>
      <w: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</w:t>
      </w:r>
      <w:r>
        <w:t>ом объеме или в искаженном виде, за исключением случаев, предусмотренных частью 2 настоящей статьи.</w:t>
      </w:r>
    </w:p>
    <w:p w:rsidR="00A77B3E" w:rsidP="00E20A17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</w:t>
      </w:r>
      <w: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20A1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20A17">
      <w:pPr>
        <w:ind w:firstLine="720"/>
        <w:jc w:val="both"/>
      </w:pPr>
      <w:r>
        <w:t>В со</w:t>
      </w:r>
      <w:r>
        <w:t xml:space="preserve">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</w:t>
      </w:r>
      <w:r>
        <w:t>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20A17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</w:t>
      </w:r>
      <w:r>
        <w:t>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</w:t>
      </w:r>
      <w:r>
        <w:t>м периодом, по форме</w:t>
      </w:r>
      <w: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E20A17">
      <w:pPr>
        <w:ind w:firstLine="720"/>
        <w:jc w:val="both"/>
      </w:pPr>
      <w:r>
        <w:t>Статьей  2.4 КоАП РФ установлено, что административной ответственности подлежит должн</w:t>
      </w:r>
      <w:r>
        <w:t xml:space="preserve"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</w:t>
      </w:r>
      <w:r>
        <w:t xml:space="preserve"> данном случае несет</w:t>
      </w:r>
      <w:r>
        <w:t xml:space="preserve"> заместитель главного бухгалтера организации. </w:t>
      </w:r>
    </w:p>
    <w:p w:rsidR="00A77B3E" w:rsidP="00E20A17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E20A17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E20A17">
      <w:pPr>
        <w:jc w:val="both"/>
      </w:pPr>
      <w:r>
        <w:t>- выпиской из Единого государственн</w:t>
      </w:r>
      <w:r>
        <w:t>ого реестра юридических лиц (л.д.5-11);</w:t>
      </w:r>
    </w:p>
    <w:p w:rsidR="00A77B3E" w:rsidP="00E20A17">
      <w:pPr>
        <w:jc w:val="both"/>
      </w:pPr>
      <w:r>
        <w:t>- копией квитанции о приеме налоговой декларации (расчета) в электронном виде (лд.12);</w:t>
      </w:r>
    </w:p>
    <w:p w:rsidR="00A77B3E" w:rsidP="00E20A17">
      <w:pPr>
        <w:jc w:val="both"/>
      </w:pPr>
      <w:r>
        <w:t>- копией извещения о получении электронного документа (л.д.13);</w:t>
      </w:r>
    </w:p>
    <w:p w:rsidR="00A77B3E" w:rsidP="00E20A17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</w:t>
      </w:r>
      <w:r>
        <w:t>.А. на должность заместителя главного бухгалтера «Черноморского районного потребительского общества» (л.д.15).</w:t>
      </w:r>
    </w:p>
    <w:p w:rsidR="00A77B3E" w:rsidP="00E20A1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20A17">
      <w:pPr>
        <w:ind w:firstLine="720"/>
        <w:jc w:val="both"/>
      </w:pPr>
      <w:r>
        <w:t xml:space="preserve">Совокупность представленных доказательств, </w:t>
      </w:r>
      <w:r>
        <w:t xml:space="preserve">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E20A17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</w:t>
      </w:r>
      <w:r>
        <w:t xml:space="preserve">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t>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</w:t>
      </w:r>
      <w:r>
        <w:t xml:space="preserve"> на должностных лиц - от трехсот до пятисот рублей.</w:t>
      </w:r>
    </w:p>
    <w:p w:rsidR="00A77B3E" w:rsidP="00E20A1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E20A17">
      <w:pPr>
        <w:ind w:firstLine="720"/>
        <w:jc w:val="both"/>
      </w:pPr>
      <w:r>
        <w:t>С учетом изложенного, суд считает возможным назначит</w:t>
      </w:r>
      <w:r>
        <w:t xml:space="preserve">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E20A17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E20A17">
      <w:pPr>
        <w:jc w:val="both"/>
      </w:pPr>
      <w:r>
        <w:t xml:space="preserve">                    </w:t>
      </w:r>
    </w:p>
    <w:p w:rsidR="00A77B3E" w:rsidP="00E20A17">
      <w:pPr>
        <w:jc w:val="center"/>
      </w:pPr>
      <w:r>
        <w:t>ПОСТАНОВИЛ:</w:t>
      </w:r>
    </w:p>
    <w:p w:rsidR="00A77B3E" w:rsidP="00E20A17">
      <w:pPr>
        <w:jc w:val="both"/>
      </w:pPr>
    </w:p>
    <w:p w:rsidR="00A77B3E" w:rsidP="00E20A17">
      <w:pPr>
        <w:ind w:firstLine="720"/>
        <w:jc w:val="both"/>
      </w:pPr>
      <w:r>
        <w:t>Признать должн</w:t>
      </w:r>
      <w:r>
        <w:t xml:space="preserve">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</w:t>
      </w:r>
      <w:r>
        <w:t>де административного штрафа в доход государства в размере 300 (триста) рублей.</w:t>
      </w:r>
    </w:p>
    <w:p w:rsidR="00A77B3E" w:rsidP="00E20A17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</w:t>
      </w:r>
      <w:r>
        <w:t xml:space="preserve">024, КПП 911001001, р/с 40101810335100010001, </w:t>
      </w:r>
      <w:r>
        <w:t>наименование банка: отделение по Республике Крым ЦБРФ открытый УФК по РК, БИК 043510001, постановление №5-92-160/2017.</w:t>
      </w:r>
    </w:p>
    <w:p w:rsidR="00A77B3E" w:rsidP="00E20A1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E20A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20A17">
      <w:pPr>
        <w:jc w:val="both"/>
      </w:pPr>
    </w:p>
    <w:p w:rsidR="00A77B3E" w:rsidP="00E20A17">
      <w:pPr>
        <w:jc w:val="both"/>
      </w:pPr>
    </w:p>
    <w:p w:rsidR="00A77B3E" w:rsidP="00E20A1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</w:t>
      </w:r>
      <w:r>
        <w:t>арза</w:t>
      </w:r>
    </w:p>
    <w:p w:rsidR="00A77B3E" w:rsidP="00E20A17">
      <w:pPr>
        <w:jc w:val="both"/>
      </w:pPr>
    </w:p>
    <w:sectPr w:rsidSect="00E20A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