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60B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№5-92-166/2018</w:t>
      </w:r>
    </w:p>
    <w:p w:rsidR="00A77B3E" w:rsidP="003060B6">
      <w:pPr>
        <w:jc w:val="center"/>
      </w:pPr>
      <w:r>
        <w:t>П</w:t>
      </w:r>
      <w:r>
        <w:t xml:space="preserve"> О С Т А Н О В Л Е Н И Е</w:t>
      </w:r>
    </w:p>
    <w:p w:rsidR="00A77B3E" w:rsidP="003060B6">
      <w:pPr>
        <w:jc w:val="both"/>
      </w:pPr>
    </w:p>
    <w:p w:rsidR="00A77B3E" w:rsidP="003060B6">
      <w:pPr>
        <w:jc w:val="both"/>
      </w:pPr>
      <w:r>
        <w:t xml:space="preserve">25 июня 2018 года             </w:t>
      </w:r>
      <w:r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 w:rsidP="003060B6">
      <w:pPr>
        <w:jc w:val="both"/>
      </w:pPr>
    </w:p>
    <w:p w:rsidR="00A77B3E" w:rsidP="003060B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юридического лица – Администрации </w:t>
      </w:r>
      <w:r>
        <w:t>Краснополянского</w:t>
      </w:r>
      <w:r>
        <w:t xml:space="preserve"> сельского посе</w:t>
      </w:r>
      <w:r>
        <w:t>ления Черноморского района Республики Крым, ОГРН НОМЕР, ИНН/КПП НОМЕР, юридический адрес: АДРЕС</w:t>
      </w:r>
      <w:r>
        <w:t xml:space="preserve">,  </w:t>
      </w:r>
    </w:p>
    <w:p w:rsidR="00A77B3E" w:rsidP="003060B6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 2 ст.19.4.1 КоАП РФ,</w:t>
      </w:r>
    </w:p>
    <w:p w:rsidR="00A77B3E" w:rsidP="003060B6">
      <w:pPr>
        <w:jc w:val="both"/>
      </w:pPr>
      <w:r>
        <w:t xml:space="preserve">                                                    У С Т А Н О В И</w:t>
      </w:r>
      <w:r>
        <w:t xml:space="preserve"> Л:</w:t>
      </w:r>
    </w:p>
    <w:p w:rsidR="00A77B3E" w:rsidP="003060B6">
      <w:pPr>
        <w:jc w:val="both"/>
      </w:pPr>
    </w:p>
    <w:p w:rsidR="00A77B3E" w:rsidP="003060B6">
      <w:pPr>
        <w:ind w:firstLine="720"/>
        <w:jc w:val="both"/>
      </w:pPr>
      <w:r>
        <w:t xml:space="preserve">ДАТА </w:t>
      </w:r>
      <w:r>
        <w:t xml:space="preserve">Инспекцией по труду Республики Крым был составлен протокол об административном правонарушении, ответственность за которое  предусмотрена ч.2 ст.19.4.1 КоАП РФ в отношении  юридического лица – Администрации </w:t>
      </w:r>
      <w:r>
        <w:t>Краснополянского</w:t>
      </w:r>
      <w:r>
        <w:t xml:space="preserve"> сельского поселения Чер</w:t>
      </w:r>
      <w:r>
        <w:t>номорского района Республики Крым, о том, что Распоряжением (приказом) Инспекции по труду Республики Крым №НОМЕР от ДАТА</w:t>
      </w:r>
      <w:r>
        <w:t>, с целью проверки доводов, изложенных в поступившем в Инспекцию обращении ФИО</w:t>
      </w:r>
      <w:r>
        <w:t xml:space="preserve"> от ДАТА</w:t>
      </w:r>
      <w:r>
        <w:t xml:space="preserve"> №НОМЕР, было назначено проведение проверки в Адми</w:t>
      </w:r>
      <w:r>
        <w:t xml:space="preserve">нистрации </w:t>
      </w:r>
      <w:r>
        <w:t>Краснополянского</w:t>
      </w:r>
      <w:r>
        <w:t xml:space="preserve"> сельского поселения Черноморского района Республики Крым </w:t>
      </w:r>
      <w:r>
        <w:t>с</w:t>
      </w:r>
      <w:r>
        <w:t xml:space="preserve"> ДАТА</w:t>
      </w:r>
      <w:r>
        <w:t xml:space="preserve"> по ДАТА</w:t>
      </w:r>
      <w:r>
        <w:t xml:space="preserve">. </w:t>
      </w:r>
      <w:r>
        <w:t>Для достижения целей и задач проведения проверки, пунктом 13 Распоряжения был установлен перечень документов, необходимых для проведения внеплановой проверк</w:t>
      </w:r>
      <w:r>
        <w:t>и, а именно – заявление ФИО</w:t>
      </w:r>
      <w:r>
        <w:t xml:space="preserve"> о предоставлении ей распоряжения Главы администрации </w:t>
      </w:r>
      <w:r>
        <w:t>Краснополянского</w:t>
      </w:r>
      <w:r>
        <w:t xml:space="preserve"> сельского поселения от ДАТА</w:t>
      </w:r>
      <w:r>
        <w:t xml:space="preserve"> №82-л с приложением; распоряжение от ДАТА</w:t>
      </w:r>
      <w:r>
        <w:t xml:space="preserve"> №75-л с приложением; ответ на данное заявление ФИО</w:t>
      </w:r>
      <w:r>
        <w:t>, с подтверждением предоставления ей к</w:t>
      </w:r>
      <w:r>
        <w:t>опий.</w:t>
      </w:r>
    </w:p>
    <w:p w:rsidR="00A77B3E" w:rsidP="003060B6">
      <w:pPr>
        <w:jc w:val="both"/>
      </w:pPr>
      <w:r>
        <w:t xml:space="preserve"> </w:t>
      </w:r>
      <w:r>
        <w:tab/>
      </w:r>
      <w:r>
        <w:t>В соответствии с ч. 5 ст. 11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юридическое лицо обязано направи</w:t>
      </w:r>
      <w:r>
        <w:t>ть в течение десяти рабочих дней со дня получения мотивированного запроса в орган государственного контроля (надзора), орган муниципального контроля указанные в запросе документы</w:t>
      </w:r>
    </w:p>
    <w:p w:rsidR="00A77B3E" w:rsidP="003060B6">
      <w:pPr>
        <w:ind w:firstLine="720"/>
        <w:jc w:val="both"/>
      </w:pPr>
      <w:r>
        <w:t>В связи с непредставлением вышеуказанных документов в установленный срок, Инс</w:t>
      </w:r>
      <w:r>
        <w:t>пекцией по труду Республики Крым не представилось возможным провести проверку соблюдения требований трудового законодательства, в рамках доводов обращения ФИО</w:t>
      </w:r>
      <w:r>
        <w:t xml:space="preserve"> </w:t>
      </w:r>
    </w:p>
    <w:p w:rsidR="00A77B3E" w:rsidP="003060B6">
      <w:pPr>
        <w:ind w:firstLine="720"/>
        <w:jc w:val="both"/>
      </w:pPr>
      <w:r>
        <w:t>Срок проведения проверки, установленный распоряжением начальника Инспекции по труду Республики К</w:t>
      </w:r>
      <w:r>
        <w:t xml:space="preserve">рым №НОМЕР </w:t>
      </w:r>
      <w:r>
        <w:t>от</w:t>
      </w:r>
      <w:r>
        <w:t xml:space="preserve"> ДАТА</w:t>
      </w:r>
      <w:r>
        <w:t>, истек ДАТА</w:t>
      </w:r>
      <w:r>
        <w:t xml:space="preserve">.  </w:t>
      </w:r>
    </w:p>
    <w:p w:rsidR="00A77B3E" w:rsidP="003060B6">
      <w:pPr>
        <w:ind w:firstLine="720"/>
        <w:jc w:val="both"/>
      </w:pPr>
      <w:r>
        <w:t xml:space="preserve">Законный представитель юридического лица -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- глава администрации </w:t>
      </w:r>
      <w:r>
        <w:t>Фисуренко</w:t>
      </w:r>
      <w:r>
        <w:t xml:space="preserve"> В.В., в судебном заседании с правонарушением не согласился </w:t>
      </w:r>
      <w:r>
        <w:t>и пояснил, что умысла на воспрепятствование законной деятельности должностного лица органа государственного контроля - Инспекции по труду Республики Крым, по проведению проверки, у него не было. Распоряжение Инспекции по труду Республики Крым было получено</w:t>
      </w:r>
      <w:r>
        <w:t xml:space="preserve"> Администрацией </w:t>
      </w:r>
      <w:r>
        <w:t>Краснополянского</w:t>
      </w:r>
      <w:r>
        <w:t xml:space="preserve"> сельского поселения Черноморского района ДАТА</w:t>
      </w:r>
      <w:r>
        <w:t xml:space="preserve">. В связи с тем, что в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было зарегистрировано несколько заявлений от ФИО</w:t>
      </w:r>
      <w:r>
        <w:t>, ДАТА</w:t>
      </w:r>
      <w:r>
        <w:t xml:space="preserve"> в адрес Инсп</w:t>
      </w:r>
      <w:r>
        <w:t>екции по труду Республики Крым было направлено промежуточное письмо, с просьбой уточнения реквизитов заявлений, необходимых для предоставления в инспекцию. Однако ответа на указанное письмо из Инспекции по труду Республики Крым в адрес администрации не пос</w:t>
      </w:r>
      <w:r>
        <w:t>тупало. Кроме того, указал, что ФИО</w:t>
      </w:r>
      <w:r>
        <w:t xml:space="preserve"> работала в Администрации </w:t>
      </w:r>
      <w:r>
        <w:t>Краснополянского</w:t>
      </w:r>
      <w:r>
        <w:t xml:space="preserve"> сельского поселения Черноморского района Республики </w:t>
      </w:r>
      <w:r>
        <w:t>с</w:t>
      </w:r>
      <w:r>
        <w:t xml:space="preserve"> ДАТА</w:t>
      </w:r>
      <w:r>
        <w:t xml:space="preserve"> по ДАТА</w:t>
      </w:r>
      <w:r>
        <w:t>. В настоящее время в трудовых отношениях с администрацией ФИО</w:t>
      </w:r>
      <w:r>
        <w:t xml:space="preserve"> не состоит, в </w:t>
      </w:r>
      <w:r>
        <w:t>связи</w:t>
      </w:r>
      <w:r>
        <w:t xml:space="preserve"> с чем вынесенное Инспекцией п</w:t>
      </w:r>
      <w:r>
        <w:t xml:space="preserve">о труду Республики Крым распоряжение считает не законным. Просил производство по делу прекратить в связи с отсутствием в действиях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состава административного правонаруше</w:t>
      </w:r>
      <w:r>
        <w:t>ния, предусмотренного ч. 2 ст.19.4.1 КоАП РФ.</w:t>
      </w:r>
    </w:p>
    <w:p w:rsidR="00A77B3E" w:rsidP="003060B6">
      <w:pPr>
        <w:ind w:firstLine="720"/>
        <w:jc w:val="both"/>
      </w:pPr>
      <w:r>
        <w:t xml:space="preserve">Представители юридического лица, привлекаемого к административной ответственности – Малахов В.П. и Моисейченко В.А., действующие на основании доверенности Администрации </w:t>
      </w:r>
      <w:r>
        <w:t>Краснополянского</w:t>
      </w:r>
      <w:r>
        <w:t xml:space="preserve"> сельского поселения Респ</w:t>
      </w:r>
      <w:r>
        <w:t>ублики Крым б/н от ДАТА</w:t>
      </w:r>
      <w:r>
        <w:t xml:space="preserve">, в судебном заседании доводы законного представителя юридического лица поддержали, просили прекратить производство по делу об административном правонарушении в  отношении Администрации </w:t>
      </w:r>
      <w:r>
        <w:t>Краснополянского</w:t>
      </w:r>
      <w:r>
        <w:t xml:space="preserve"> сельского поселения Черноморск</w:t>
      </w:r>
      <w:r>
        <w:t>ого района Республики Крым по ч.2 ст.19.4.1</w:t>
      </w:r>
      <w:r>
        <w:t xml:space="preserve"> КоАП РФ, связи с отсутствием в действиях юридического лица состава административного правонарушения.</w:t>
      </w:r>
    </w:p>
    <w:p w:rsidR="00A77B3E" w:rsidP="003060B6">
      <w:pPr>
        <w:ind w:firstLine="720"/>
        <w:jc w:val="both"/>
      </w:pPr>
      <w:r>
        <w:t>Допрошенная в судебном заседании, должностное лицо, составившее протокол об административном правонарушении - с</w:t>
      </w:r>
      <w:r>
        <w:t xml:space="preserve">тарший государственный инспектор труда отдела надзора за соблюдением трудового законодательства </w:t>
      </w:r>
      <w:r>
        <w:t>Ефанова</w:t>
      </w:r>
      <w:r>
        <w:t xml:space="preserve"> А.С., изложенное в протоколе об административном правонарушении  подтвердила, пояснила, что письмо об уточнении реквизитов заявлений ФИО</w:t>
      </w:r>
      <w:r>
        <w:t xml:space="preserve"> из администраци</w:t>
      </w:r>
      <w:r>
        <w:t xml:space="preserve">и </w:t>
      </w:r>
      <w:r>
        <w:t>Краснополянского</w:t>
      </w:r>
      <w:r>
        <w:t xml:space="preserve"> сельского поселения Черноморского района Республики Крым в адрес инспекции не поступало, </w:t>
      </w:r>
      <w:r>
        <w:t>считает</w:t>
      </w:r>
      <w:r>
        <w:t xml:space="preserve"> что в действиях юридического лица имеется состав административного правонарушения, предусмотренного ч. 2 ст.19.4.1 КоАП РФ.</w:t>
      </w:r>
    </w:p>
    <w:p w:rsidR="00A77B3E" w:rsidP="003060B6">
      <w:pPr>
        <w:jc w:val="both"/>
      </w:pPr>
      <w:r>
        <w:t xml:space="preserve"> </w:t>
      </w:r>
      <w:r>
        <w:tab/>
      </w:r>
      <w:r>
        <w:t>Изучив письменн</w:t>
      </w:r>
      <w:r>
        <w:t xml:space="preserve">ые материалы дела, заслушав представителей юридического лица, привлекаемого к административной ответственности, должностное лицо, составившее протокол об административном правонарушении, суд приходит к следующему: </w:t>
      </w:r>
    </w:p>
    <w:p w:rsidR="00A77B3E" w:rsidP="003060B6">
      <w:pPr>
        <w:ind w:firstLine="720"/>
        <w:jc w:val="both"/>
      </w:pPr>
      <w:r>
        <w:t>В соответствии со ст. 2.1 КоАП РФ админис</w:t>
      </w:r>
      <w: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t>ая ответственность.</w:t>
      </w:r>
    </w:p>
    <w:p w:rsidR="00A77B3E" w:rsidP="003060B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060B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</w:t>
      </w:r>
      <w:r>
        <w:t>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060B6">
      <w:pPr>
        <w:ind w:firstLine="720"/>
        <w:jc w:val="both"/>
      </w:pPr>
      <w:r>
        <w:t xml:space="preserve">В силу частей 1, 2 </w:t>
      </w:r>
      <w:r>
        <w:t xml:space="preserve">статьи 11 Федерального закона от 25.12.2008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предметом документарной проверки являются сведения, </w:t>
      </w:r>
      <w:r>
        <w:t>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</w:t>
      </w:r>
      <w:r>
        <w:t xml:space="preserve"> требов</w:t>
      </w:r>
      <w:r>
        <w:t>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A77B3E" w:rsidP="003060B6">
      <w:pPr>
        <w:ind w:firstLine="720"/>
        <w:jc w:val="both"/>
      </w:pPr>
      <w:r>
        <w:t>Организация документарной проверки (как плановой, так и внеплановой) осу</w:t>
      </w:r>
      <w:r>
        <w:t>ществляется в порядке, установленном статьей 14 настоящего Федерального закона, и проводится по месту нахождения органа государственного контроля (надзора), органа муниципального контроля.</w:t>
      </w:r>
    </w:p>
    <w:p w:rsidR="00A77B3E" w:rsidP="003060B6">
      <w:pPr>
        <w:ind w:firstLine="720"/>
        <w:jc w:val="both"/>
      </w:pPr>
      <w:r>
        <w:t>Частью 4 статьи 11 названного Федерального закона предусмотрено пра</w:t>
      </w:r>
      <w:r>
        <w:t>вомочие органа государственного контроля (надзора), органа муниципального контроля направить в адрес юридического лица, адрес индивидуального предпринимателя мотивированный запрос с требованием представить необходимые для рассмотрения в ходе проведения док</w:t>
      </w:r>
      <w:r>
        <w:t xml:space="preserve">ументарной проверки документы. К запросу прилагается заверенная печатью копия </w:t>
      </w:r>
      <w:r>
        <w:t>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проверки либо его заместит</w:t>
      </w:r>
      <w:r>
        <w:t>еля о проведении документарной проверки.</w:t>
      </w:r>
    </w:p>
    <w:p w:rsidR="00A77B3E" w:rsidP="003060B6">
      <w:pPr>
        <w:ind w:firstLine="720"/>
        <w:jc w:val="both"/>
      </w:pPr>
      <w:r>
        <w:t>Согласно части 5 статьи 11 указанного Федерального закона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</w:t>
      </w:r>
      <w:r>
        <w:t>нного контроля (надзора), орган муниципального контроля указанные в запросе документы.</w:t>
      </w:r>
    </w:p>
    <w:p w:rsidR="00A77B3E" w:rsidP="003060B6">
      <w:pPr>
        <w:ind w:firstLine="720"/>
        <w:jc w:val="both"/>
      </w:pPr>
      <w:r>
        <w:t>Ответственность по ч.2 ст.19.4.1 КоАП РФ наступает за действия (бездействие), предусмотренные частью 1 настоящей статьи, повлекшие невозможность проведения или завершени</w:t>
      </w:r>
      <w:r>
        <w:t>я проверки.</w:t>
      </w:r>
    </w:p>
    <w:p w:rsidR="00A77B3E" w:rsidP="003060B6">
      <w:pPr>
        <w:ind w:firstLine="720"/>
        <w:jc w:val="both"/>
      </w:pPr>
      <w:r>
        <w:t>Согласно ст. 356 Трудового кодекса РФ, в соответствии с возложенными на нее задачами федеральная инспекция труда запрашивает у организаций и безвозмездно получает от них информацию, необходимую для выполнения возложенных на нее задач.</w:t>
      </w:r>
    </w:p>
    <w:p w:rsidR="00A77B3E" w:rsidP="003060B6">
      <w:pPr>
        <w:ind w:firstLine="720"/>
        <w:jc w:val="both"/>
      </w:pPr>
      <w:r>
        <w:t>В соответ</w:t>
      </w:r>
      <w:r>
        <w:t>ствии со ст. 363 Трудового кодекса РФ, лица, препятствующие осуществлению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не исполняющие предъявленные им п</w:t>
      </w:r>
      <w:r>
        <w:t xml:space="preserve">редписания, применяющие угрозы насилия или насильственные действия по отношению к государственным инспекторам труда, членам их семей и их имуществу, несут </w:t>
      </w:r>
      <w:r>
        <w:t>ответственность</w:t>
      </w:r>
      <w:r>
        <w:t xml:space="preserve"> установленную федеральными законами.</w:t>
      </w:r>
    </w:p>
    <w:p w:rsidR="00A77B3E" w:rsidP="003060B6">
      <w:pPr>
        <w:ind w:firstLine="720"/>
        <w:jc w:val="both"/>
      </w:pPr>
      <w:r>
        <w:t>Частью 2 ст. 19.4.1 КоАП РФ предусмотрена админи</w:t>
      </w:r>
      <w:r>
        <w:t>стративная ответственность за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повлекшие невозможность проведения или завершения проверки.</w:t>
      </w:r>
    </w:p>
    <w:p w:rsidR="00A77B3E" w:rsidP="003060B6">
      <w:pPr>
        <w:ind w:firstLine="720"/>
        <w:jc w:val="both"/>
      </w:pPr>
      <w:r>
        <w:t xml:space="preserve">Как усматривается из материалов дела об административном правонарушении, дата Инспекцией по труду Республики Крым был составлен протокол об административном правонарушении по ч.2 ст.19.4.1 КоАП РФ в отношении  юридического лица – Администрации </w:t>
      </w:r>
      <w:r>
        <w:t>Краснополянс</w:t>
      </w:r>
      <w:r>
        <w:t>кого</w:t>
      </w:r>
      <w:r>
        <w:t xml:space="preserve"> сельского поселения Черноморского района Республики Крым, о том, что Распоряжением (приказом) Инспекции по труду Республики Крым от дата, с цель проверки доводов, изложенных в поступившем в Инспекцию</w:t>
      </w:r>
      <w:r>
        <w:t xml:space="preserve"> по труду Республики Крым обращения ФИО</w:t>
      </w:r>
      <w:r>
        <w:t xml:space="preserve"> от </w:t>
      </w:r>
      <w:r>
        <w:t>ДАТА</w:t>
      </w:r>
      <w:r>
        <w:t>а</w:t>
      </w:r>
      <w:r>
        <w:t xml:space="preserve"> №НОМ</w:t>
      </w:r>
      <w:r>
        <w:t xml:space="preserve">ЕР, было назначено проведение внеплановой документарной проверки юридического лица -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в период </w:t>
      </w:r>
      <w:r>
        <w:t>с</w:t>
      </w:r>
      <w:r>
        <w:t xml:space="preserve"> ДАТА</w:t>
      </w:r>
      <w:r>
        <w:t xml:space="preserve"> по ДАТА</w:t>
      </w:r>
      <w:r>
        <w:t xml:space="preserve">. </w:t>
      </w:r>
    </w:p>
    <w:p w:rsidR="00A77B3E" w:rsidP="003060B6">
      <w:pPr>
        <w:ind w:firstLine="720"/>
        <w:jc w:val="both"/>
      </w:pPr>
      <w:r>
        <w:t>ДАТА</w:t>
      </w:r>
      <w:r>
        <w:t xml:space="preserve"> Администрацией </w:t>
      </w:r>
      <w:r>
        <w:t>Краснополянского</w:t>
      </w:r>
      <w:r>
        <w:t xml:space="preserve"> сельского поселения </w:t>
      </w:r>
      <w:r>
        <w:t xml:space="preserve">было получено </w:t>
      </w:r>
      <w:r>
        <w:t xml:space="preserve">распоряжение </w:t>
      </w:r>
      <w:r>
        <w:t>Инспекции по труду Республики Крым, пунктом 13 которого, был установлен перечень документов, необходимых для представления в адрес органа государственного контроля (надзора) для проведения внеплановой проверки, а именно – заявлен</w:t>
      </w:r>
      <w:r>
        <w:t>ие ФИО</w:t>
      </w:r>
      <w:r>
        <w:t xml:space="preserve"> о предоставлении ей распоряжения Главы администрации </w:t>
      </w:r>
      <w:r>
        <w:t>Краснополянского</w:t>
      </w:r>
      <w:r>
        <w:t xml:space="preserve"> сельского поселения от ДАТА</w:t>
      </w:r>
      <w:r>
        <w:t xml:space="preserve"> №82-л с приложением;</w:t>
      </w:r>
      <w:r>
        <w:t xml:space="preserve"> распоряжение </w:t>
      </w:r>
      <w:r>
        <w:t>от</w:t>
      </w:r>
      <w:r>
        <w:t xml:space="preserve"> </w:t>
      </w:r>
      <w:r>
        <w:t>ДАТА</w:t>
      </w:r>
      <w:r>
        <w:t xml:space="preserve"> №75-л с приложением; ответ на данное заявление ФИО</w:t>
      </w:r>
      <w:r>
        <w:t>, с подтверждением предоставления ей копий.</w:t>
      </w:r>
    </w:p>
    <w:p w:rsidR="00A77B3E" w:rsidP="003060B6">
      <w:pPr>
        <w:ind w:firstLine="720"/>
        <w:jc w:val="both"/>
      </w:pPr>
      <w:r>
        <w:t>ДАТА</w:t>
      </w:r>
      <w:r>
        <w:t xml:space="preserve"> за исх.02-</w:t>
      </w:r>
      <w:r>
        <w:t xml:space="preserve">04/145 администрацией </w:t>
      </w:r>
      <w:r>
        <w:t>Краснополянского</w:t>
      </w:r>
      <w:r>
        <w:t xml:space="preserve"> сельского поселения в адрес инспекции по труду Республики Крым было направлено письмо с просьбой уточнения даты и реквизитов, поданного в администрацию заявления ФИО</w:t>
      </w:r>
      <w:r>
        <w:t xml:space="preserve"> (л.д.137). Факт направления указанного письма также</w:t>
      </w:r>
      <w:r>
        <w:t xml:space="preserve"> подтверждается представленной копией журнала регистрации входящей корреспонденции (</w:t>
      </w:r>
      <w:r>
        <w:t>л.д</w:t>
      </w:r>
      <w:r>
        <w:t>. 135-136).</w:t>
      </w:r>
    </w:p>
    <w:p w:rsidR="00A77B3E" w:rsidP="003060B6">
      <w:pPr>
        <w:ind w:firstLine="720"/>
        <w:jc w:val="both"/>
      </w:pPr>
      <w:r>
        <w:t>Объективная сторона ч.2 ст.19.4.1 КоАП РФ выражается в совершении виновным лицом действий, направленных на создание препятствий для осуществления должностным</w:t>
      </w:r>
      <w:r>
        <w:t xml:space="preserve"> лицом органа государственного контроля (надзора), органа муниципального контроля деятельности по проведению проверок, либо совершение действий, направленных на избежание проведения таких проверок.</w:t>
      </w:r>
    </w:p>
    <w:p w:rsidR="00A77B3E" w:rsidP="003060B6">
      <w:pPr>
        <w:ind w:firstLine="720"/>
        <w:jc w:val="both"/>
      </w:pPr>
      <w:r>
        <w:t>Таким образом, суд приходит к выводу, что юридическим лицо</w:t>
      </w:r>
      <w:r>
        <w:t>м были предприняты меры для исполнения требований п.13 Распоряжения (приказа) Инспекции по труду Республики Крым от ДАТ</w:t>
      </w:r>
      <w:r>
        <w:t>, и не могут быть расценены судом как бездействие, либо воспрепятствование законной деятельности должностного лица органа государственно</w:t>
      </w:r>
      <w:r>
        <w:t xml:space="preserve">го </w:t>
      </w:r>
      <w:r>
        <w:t>контроля (надзора), за которое предусмотрена административная ответственность по ч.2 ст.19.4.1 КоАП РФ, и в связи с</w:t>
      </w:r>
      <w:r>
        <w:t xml:space="preserve"> чем полагает, что имеются достаточные основания для прекращения дела об административном правонарушении в отношении юридического лица – а</w:t>
      </w:r>
      <w:r>
        <w:t xml:space="preserve">дминистрации </w:t>
      </w:r>
      <w:r>
        <w:t>Краснополянского</w:t>
      </w:r>
      <w:r>
        <w:t xml:space="preserve"> сельского поселения Черноморского района Республики Крым, ввиду отсутствия состава административного правонарушения.</w:t>
      </w:r>
    </w:p>
    <w:p w:rsidR="00A77B3E" w:rsidP="003060B6">
      <w:pPr>
        <w:ind w:firstLine="720"/>
        <w:jc w:val="both"/>
      </w:pPr>
      <w:r>
        <w:t xml:space="preserve">Вместе с тем, в соответствии с ч. 1 ст. 4.5 КоАП РФ постановление по делу об административном правонарушении </w:t>
      </w:r>
      <w:r>
        <w:t>не может быть вынесено по истечении двух месяцев (по делу об административном правонарушении, рассматриваемому судьей, — по истечении трех месяцев) со дня совершения административного правонарушения).</w:t>
      </w:r>
    </w:p>
    <w:p w:rsidR="00A77B3E" w:rsidP="003060B6">
      <w:pPr>
        <w:jc w:val="both"/>
      </w:pPr>
      <w:r>
        <w:t xml:space="preserve">         Административное правонарушение, предусмотренн</w:t>
      </w:r>
      <w:r>
        <w:t>ое ч.2 ст. 19.4.1 КоАП РФ, является административным правонарушением против порядка управления, срок привлечения для которых установлен в три месяца.</w:t>
      </w:r>
    </w:p>
    <w:p w:rsidR="00A77B3E" w:rsidP="003060B6">
      <w:pPr>
        <w:ind w:firstLine="720"/>
        <w:jc w:val="both"/>
      </w:pPr>
      <w:r>
        <w:t>Исследовав материалы дела, суд считает, что дата совершения административного правонарушения – ДАТА</w:t>
      </w:r>
      <w:r>
        <w:t>, указа</w:t>
      </w:r>
      <w:r>
        <w:t xml:space="preserve">нная должностным лицом в протоколе №НОМЕР </w:t>
      </w:r>
      <w:r>
        <w:t>от</w:t>
      </w:r>
      <w:r>
        <w:t xml:space="preserve"> ДАТА</w:t>
      </w:r>
      <w:r>
        <w:t>, определена неверно.</w:t>
      </w:r>
    </w:p>
    <w:p w:rsidR="00A77B3E" w:rsidP="003060B6">
      <w:pPr>
        <w:ind w:firstLine="720"/>
        <w:jc w:val="both"/>
      </w:pPr>
      <w:r>
        <w:t>На основании пункта 14 постановления Пленума ВС РФ от 24.03.2005 N 5 «О некоторых вопросах, возникающих у судов при применении Кодекса Российской Федерации об административных правонару</w:t>
      </w:r>
      <w:r>
        <w:t>шениях» при длящемся административном правонарушении сроки, предусмотренные частью первой статьи 4.5 КоАП РФ, начинают исчисляться со дня обнаружения административного правонарушения. При применении данной нормы необходимо исходить из того, что длящимся яв</w:t>
      </w:r>
      <w:r>
        <w:t>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обязанностей, возложенных на нарушителя законом. Невыполнение предусмотренной нормативным пра</w:t>
      </w:r>
      <w:r>
        <w:t>вовым актом обязанности к установленному в нем сроку не является длящимся административным правонарушением. При этом необходимо иметь в виду, что днем обнаружения длящегося административного правонарушения считается день, когда должностное лицо, уполномоче</w:t>
      </w:r>
      <w:r>
        <w:t>нное составлять протокол об административном правонарушении, выявило факт его совершения.</w:t>
      </w:r>
    </w:p>
    <w:p w:rsidR="00A77B3E" w:rsidP="003060B6">
      <w:pPr>
        <w:ind w:firstLine="720"/>
        <w:jc w:val="both"/>
      </w:pPr>
      <w:r>
        <w:t xml:space="preserve">Срок давности привлечения к административной ответственности за правонарушения, по которым предусмотренная нормативным правовым актом обязанность не была выполнена к </w:t>
      </w:r>
      <w:r>
        <w:t>определенному в нем сроку, начинает исчисляться с момента наступления указанного срока.</w:t>
      </w:r>
    </w:p>
    <w:p w:rsidR="00A77B3E" w:rsidP="003060B6">
      <w:pPr>
        <w:ind w:firstLine="720"/>
        <w:jc w:val="both"/>
      </w:pPr>
      <w:r>
        <w:t>Административное правонарушение, предусмотренное ч.2 ст.19.4.1 КоАП РФ, не относится к категории длящихся правонарушений, поскольку имеет конкретную дату его совершения</w:t>
      </w:r>
      <w:r>
        <w:t>.</w:t>
      </w:r>
    </w:p>
    <w:p w:rsidR="00A77B3E" w:rsidP="003060B6">
      <w:pPr>
        <w:jc w:val="both"/>
      </w:pPr>
      <w:r>
        <w:t xml:space="preserve">  </w:t>
      </w:r>
      <w:r>
        <w:tab/>
      </w:r>
      <w:r>
        <w:t xml:space="preserve">В соответствии с ч. 5 ст. 11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запрашиваемые Инспекцией по труду </w:t>
      </w:r>
      <w:r>
        <w:t xml:space="preserve">Республики Крым документы, необходимые для проведения проверки, Администрация </w:t>
      </w:r>
      <w:r>
        <w:t>Краснополянского</w:t>
      </w:r>
      <w:r>
        <w:t xml:space="preserve"> сельского поселения Черноморского района Республики Крым обязана была представить в течени</w:t>
      </w:r>
      <w:r>
        <w:t>и</w:t>
      </w:r>
      <w:r>
        <w:t xml:space="preserve"> десяти рабочих дней со дня получения распоряжения и мотивированного з</w:t>
      </w:r>
      <w:r>
        <w:t xml:space="preserve">апроса. </w:t>
      </w:r>
    </w:p>
    <w:p w:rsidR="00A77B3E" w:rsidP="003060B6">
      <w:pPr>
        <w:ind w:firstLine="720"/>
        <w:jc w:val="both"/>
      </w:pPr>
      <w:r>
        <w:t xml:space="preserve">Распоряжение и запрос были получены администрацией </w:t>
      </w:r>
      <w:r>
        <w:t>Краснополянского</w:t>
      </w:r>
      <w:r>
        <w:t xml:space="preserve"> сельского поселения Черноморского района Республики Крым ДАТА</w:t>
      </w:r>
      <w:r>
        <w:t>.</w:t>
      </w:r>
    </w:p>
    <w:p w:rsidR="00A77B3E" w:rsidP="003060B6">
      <w:pPr>
        <w:jc w:val="both"/>
      </w:pPr>
      <w:r>
        <w:t xml:space="preserve">       Срок, предоставленный для выполнения соответствующей обязанности, с учетом праздничных и выходных дней, истек</w:t>
      </w:r>
      <w:r>
        <w:t xml:space="preserve"> ДАТА</w:t>
      </w:r>
      <w:r>
        <w:t>.  Следовательно, днем совершения административного правонарушения необходимо считать ДАТА</w:t>
      </w:r>
      <w:r>
        <w:t xml:space="preserve">, то есть день, следующий за последним днем периода, предоставленного для выполнения соответствующей обязанности. </w:t>
      </w:r>
    </w:p>
    <w:p w:rsidR="00A77B3E" w:rsidP="003060B6">
      <w:pPr>
        <w:ind w:firstLine="720"/>
        <w:jc w:val="both"/>
      </w:pPr>
      <w:r>
        <w:t>Таким образом, срок давности привлечения к адм</w:t>
      </w:r>
      <w:r>
        <w:t xml:space="preserve">инистративной ответственности юридического лица –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на день рассмотрения дела мировым судьей, истек.  </w:t>
      </w:r>
    </w:p>
    <w:p w:rsidR="00A77B3E" w:rsidP="003060B6">
      <w:pPr>
        <w:ind w:firstLine="720"/>
        <w:jc w:val="both"/>
      </w:pPr>
      <w:r>
        <w:t>Исходя из положений ст.4.5 и п.6 ч.1 ст.24.5 КоАП РФ  по  истечении</w:t>
      </w:r>
      <w:r>
        <w:t xml:space="preserve">  установленных  сроков 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может.</w:t>
      </w:r>
    </w:p>
    <w:p w:rsidR="00A77B3E" w:rsidP="003060B6">
      <w:pPr>
        <w:jc w:val="both"/>
      </w:pPr>
      <w:r>
        <w:t xml:space="preserve"> </w:t>
      </w:r>
      <w:r>
        <w:tab/>
      </w:r>
      <w:r>
        <w:t>Согласно пункту 6 части 1 статьи 24.5 КоАП РФ, производство по делу об а</w:t>
      </w:r>
      <w:r>
        <w:t xml:space="preserve">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 </w:t>
      </w:r>
    </w:p>
    <w:p w:rsidR="00A77B3E" w:rsidP="003060B6">
      <w:pPr>
        <w:ind w:firstLine="720"/>
        <w:jc w:val="both"/>
      </w:pPr>
      <w:r>
        <w:t>В соответствии с ст. 4.5 КоАП РФ, в которой установлены сроки давности привлечен</w:t>
      </w:r>
      <w:r>
        <w:t xml:space="preserve">ия к административной ответственности за различные виды правонарушений, за административные правонарушения против порядка управления установлен общий срок привлечения к административной ответственности. </w:t>
      </w:r>
    </w:p>
    <w:p w:rsidR="00A77B3E" w:rsidP="003060B6">
      <w:pPr>
        <w:ind w:firstLine="720"/>
        <w:jc w:val="both"/>
      </w:pPr>
      <w:r>
        <w:t>Таким образом, поскольку истек срок привлечения к ад</w:t>
      </w:r>
      <w:r>
        <w:t xml:space="preserve">министративной ответственности, установленный ст. 4.5 КоАП РФ, </w:t>
      </w:r>
      <w:r>
        <w:t>обстоятельств, свидетельствующих о его прерывании или приостановлении судом не установлено</w:t>
      </w:r>
      <w:r>
        <w:t>, производство по делу об административном правонарушении в отношении юридического лица - Администрации</w:t>
      </w:r>
      <w:r>
        <w:t xml:space="preserve"> </w:t>
      </w:r>
      <w:r>
        <w:t>Краснополянского</w:t>
      </w:r>
      <w:r>
        <w:t xml:space="preserve"> сельского поселения Черноморского района Республики Крым подлежит прекращению.</w:t>
      </w:r>
    </w:p>
    <w:p w:rsidR="00A77B3E" w:rsidP="003060B6">
      <w:pPr>
        <w:ind w:firstLine="720"/>
        <w:jc w:val="both"/>
      </w:pPr>
      <w:r>
        <w:t xml:space="preserve"> Руководствуясь ст.ст.24.5, 29.9, 29.10   КоАП РФ, мировой судья,</w:t>
      </w:r>
    </w:p>
    <w:p w:rsidR="00A77B3E" w:rsidP="003060B6">
      <w:pPr>
        <w:jc w:val="both"/>
      </w:pPr>
      <w:r>
        <w:t xml:space="preserve"> </w:t>
      </w:r>
    </w:p>
    <w:p w:rsidR="00A77B3E" w:rsidP="003060B6">
      <w:pPr>
        <w:jc w:val="both"/>
      </w:pPr>
      <w:r>
        <w:tab/>
      </w:r>
      <w:r>
        <w:tab/>
      </w:r>
      <w:r>
        <w:tab/>
        <w:t xml:space="preserve">                            ПОСТАНОВИЛ:</w:t>
      </w:r>
    </w:p>
    <w:p w:rsidR="00A77B3E" w:rsidP="003060B6">
      <w:pPr>
        <w:jc w:val="both"/>
      </w:pPr>
    </w:p>
    <w:p w:rsidR="00A77B3E" w:rsidP="003060B6">
      <w:pPr>
        <w:jc w:val="both"/>
      </w:pPr>
      <w:r>
        <w:t xml:space="preserve">            Производство по делу об администрат</w:t>
      </w:r>
      <w:r>
        <w:t xml:space="preserve">ивном правонарушении по ч. 2 ст. 19.4.1 КоАП РФ в отношении юридического лица  – Администрации </w:t>
      </w:r>
      <w:r>
        <w:t>Краснополянского</w:t>
      </w:r>
      <w:r>
        <w:t xml:space="preserve"> сельского поселения Черноморского района Республики Крым, прекратить на основании пункта 6 части 1 статьи 24.5 КоАП РФ – в связи с истечением ср</w:t>
      </w:r>
      <w:r>
        <w:t xml:space="preserve">ока давности привлечения к административной ответственности. </w:t>
      </w:r>
    </w:p>
    <w:p w:rsidR="00A77B3E" w:rsidP="003060B6">
      <w:pPr>
        <w:jc w:val="both"/>
      </w:pPr>
      <w:r>
        <w:tab/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течении 10 суток с момента получения </w:t>
      </w:r>
      <w:r>
        <w:t>копии постановления.</w:t>
      </w:r>
    </w:p>
    <w:p w:rsidR="00A77B3E" w:rsidP="003060B6">
      <w:pPr>
        <w:jc w:val="both"/>
      </w:pPr>
    </w:p>
    <w:p w:rsidR="00A77B3E" w:rsidP="003060B6">
      <w:pPr>
        <w:jc w:val="both"/>
      </w:pPr>
    </w:p>
    <w:p w:rsidR="00A77B3E" w:rsidP="003060B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</w:t>
      </w:r>
      <w:r>
        <w:tab/>
      </w:r>
      <w:r>
        <w:tab/>
        <w:t xml:space="preserve">              О.В. </w:t>
      </w:r>
      <w:r>
        <w:t>Байбарза</w:t>
      </w:r>
    </w:p>
    <w:p w:rsidR="00A77B3E" w:rsidP="003060B6">
      <w:pPr>
        <w:jc w:val="both"/>
      </w:pPr>
    </w:p>
    <w:p w:rsidR="00A77B3E" w:rsidP="003060B6">
      <w:pPr>
        <w:jc w:val="both"/>
      </w:pPr>
    </w:p>
    <w:sectPr w:rsidSect="003060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6"/>
    <w:rsid w:val="003060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