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43E4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№5-92-167/2020</w:t>
      </w:r>
    </w:p>
    <w:p w:rsidR="00A77B3E" w:rsidP="00E43E4C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E43E4C">
      <w:pPr>
        <w:jc w:val="both"/>
      </w:pPr>
      <w:r>
        <w:t xml:space="preserve">03 июня 2020 года                                                                  </w:t>
      </w:r>
      <w:r>
        <w:t>пгт.Черноморское, Республика Крым</w:t>
      </w:r>
    </w:p>
    <w:p w:rsidR="00E43E4C" w:rsidP="00E43E4C">
      <w:pPr>
        <w:jc w:val="both"/>
      </w:pPr>
    </w:p>
    <w:p w:rsidR="00A77B3E" w:rsidP="00E43E4C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ст.7.27 КоАП РФ</w:t>
      </w:r>
      <w:r>
        <w:t xml:space="preserve"> в отношении Пасека Владислава Игоревича, ПАСПОРТНЫЕ ДАННЫЕ, гражданина Российской Федерации, 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E43E4C">
      <w:pPr>
        <w:jc w:val="both"/>
      </w:pPr>
      <w:r>
        <w:t xml:space="preserve">                                                          </w:t>
      </w:r>
      <w:r>
        <w:t xml:space="preserve"> У С Т А Н О В И Л:</w:t>
      </w:r>
    </w:p>
    <w:p w:rsidR="00E43E4C" w:rsidP="00E43E4C">
      <w:pPr>
        <w:jc w:val="both"/>
      </w:pPr>
    </w:p>
    <w:p w:rsidR="00A77B3E" w:rsidP="00E43E4C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Пасека В.И., находясь по адресу: АДРЕС, в помещении магазина «ИЗЪЯТО</w:t>
      </w:r>
      <w:r>
        <w:t>», совершил мелкое хищение чужого имущества, а именно бутылки коньяка «</w:t>
      </w:r>
      <w:r>
        <w:t>Шустофф</w:t>
      </w:r>
      <w:r>
        <w:t>», объемом 0,5 л., причинив НАИМЕНОВАНИЕ ОРГАНИЗАЦИИ материальный ущерб на сумму СУММА, чем совершил админис</w:t>
      </w:r>
      <w:r>
        <w:t>тративное правонарушение, предусмотренное ч. 1 ст. 7.27 КоАП РФ.</w:t>
      </w:r>
    </w:p>
    <w:p w:rsidR="00A77B3E" w:rsidP="00E43E4C">
      <w:pPr>
        <w:ind w:firstLine="720"/>
        <w:jc w:val="both"/>
      </w:pPr>
      <w:r>
        <w:t>В судебном заседании Пасека В.И. свою вину признал в полном объеме, в содеянном раскаивается.</w:t>
      </w:r>
    </w:p>
    <w:p w:rsidR="00A77B3E" w:rsidP="00E43E4C">
      <w:pPr>
        <w:ind w:firstLine="720"/>
        <w:jc w:val="both"/>
      </w:pPr>
      <w:r>
        <w:t>Законный представитель потерпевшего НАИМЕНОВАНИЕ ОРГАНИЗАЦИИ, в лице директора магазина «ИЗЪЯТО</w:t>
      </w:r>
      <w:r>
        <w:t>» - ФИО, действующая на основании доверенности от ДАТА, в судебное заседание не явилась, представила ходатайство о рассмотрение дела в ее отсутствии, указав, что причиненный магазину ущерб был полностью возмещен.</w:t>
      </w:r>
    </w:p>
    <w:p w:rsidR="00A77B3E" w:rsidP="00E43E4C">
      <w:pPr>
        <w:ind w:firstLine="720"/>
        <w:jc w:val="both"/>
      </w:pPr>
      <w:r>
        <w:t>На основании ч.3 ст.25.2 КоАП РФ суд считае</w:t>
      </w:r>
      <w:r>
        <w:t>т возможным рассмотреть дело об административном правонарушении в отсутствии законного представителя потерпевшего.</w:t>
      </w:r>
    </w:p>
    <w:p w:rsidR="00A77B3E" w:rsidP="00E43E4C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исследовав письменные материалы дел</w:t>
      </w:r>
      <w:r>
        <w:t>а, считает вину Пасека В.И.  в совершении административного правонарушения, предусмотренного ч.1 ст.7.27 КоАП РФ, квалифицируемого как мелкое хищение чужого имущества, стоимость которого не превышает одну тысячу рублей, путем кражи, мошенничества, присвоен</w:t>
      </w:r>
      <w:r>
        <w:t>ия или растраты при отсутствии признаков преступлений, предусмотренных частями второй, третьей</w:t>
      </w:r>
      <w:r>
        <w:t xml:space="preserve"> </w:t>
      </w:r>
      <w:r>
        <w:t xml:space="preserve">и четвертой статьи 158, статьей 158.1, частями второй, третьей и четвертой статьи 159, частями второй, третьей и четвертой статьи 159.1, частями второй, третьей </w:t>
      </w:r>
      <w:r>
        <w:t>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</w:t>
      </w:r>
      <w:r>
        <w:t xml:space="preserve"> исключением случаев, предусмотренных статьей 14.15.3 настоящего Кодекса, доказанной.</w:t>
      </w:r>
    </w:p>
    <w:p w:rsidR="00A77B3E" w:rsidP="00E43E4C">
      <w:pPr>
        <w:jc w:val="both"/>
      </w:pPr>
      <w:r>
        <w:t xml:space="preserve"> </w:t>
      </w:r>
      <w:r>
        <w:tab/>
        <w:t xml:space="preserve">Факт совершения Пасека В.И. указанного правонарушения подтверждается: </w:t>
      </w:r>
    </w:p>
    <w:p w:rsidR="00A77B3E" w:rsidP="00E43E4C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</w:t>
      </w:r>
      <w:r>
        <w:t>от</w:t>
      </w:r>
      <w:r>
        <w:t xml:space="preserve"> ДАТА, из которого следует, что </w:t>
      </w:r>
      <w:r>
        <w:t>ДАТА в ВРЕМЯ</w:t>
      </w:r>
      <w:r>
        <w:t xml:space="preserve"> час., Пасека В.И., находясь по адресу: АДРЕС, в помещении магазина «ИЗЪЯТО</w:t>
      </w:r>
      <w:r>
        <w:t>», совершил мелкое хищение чужого имущества, а именно бутылки коньяка «</w:t>
      </w:r>
      <w:r>
        <w:t>Шустофф</w:t>
      </w:r>
      <w:r>
        <w:t>», объемом 0,5 л., причинив НАИМЕНОВАНИЕ ОРГАНИЗАЦИИ материальный ущерб на сумму СУММА (л</w:t>
      </w:r>
      <w:r>
        <w:t>.д.1);</w:t>
      </w:r>
    </w:p>
    <w:p w:rsidR="00A77B3E" w:rsidP="00E43E4C">
      <w:pPr>
        <w:ind w:firstLine="720"/>
        <w:jc w:val="both"/>
      </w:pPr>
      <w:r>
        <w:t xml:space="preserve">- рапортом ОД ДЧ ОМВД по Черноморскому району </w:t>
      </w:r>
      <w:r>
        <w:t>от</w:t>
      </w:r>
      <w:r>
        <w:t xml:space="preserve"> ДАТА (л.д.2);</w:t>
      </w:r>
    </w:p>
    <w:p w:rsidR="00A77B3E" w:rsidP="00E43E4C">
      <w:pPr>
        <w:ind w:firstLine="720"/>
        <w:jc w:val="both"/>
      </w:pPr>
      <w:r>
        <w:t>- письменным объяснением законного представителя потерпевшего - директора магазина «ИЗЪЯТО</w:t>
      </w:r>
      <w:r>
        <w:t xml:space="preserve">» ФИО </w:t>
      </w:r>
      <w:r>
        <w:t>от</w:t>
      </w:r>
      <w:r>
        <w:t xml:space="preserve"> ДАТА (л.д.3-5);</w:t>
      </w:r>
    </w:p>
    <w:p w:rsidR="00A77B3E" w:rsidP="00E43E4C">
      <w:pPr>
        <w:ind w:firstLine="720"/>
        <w:jc w:val="both"/>
      </w:pPr>
      <w:r>
        <w:t xml:space="preserve">- письменным объяснением свидетеля ФИО, ФИО </w:t>
      </w:r>
      <w:r>
        <w:t>от</w:t>
      </w:r>
      <w:r>
        <w:t xml:space="preserve"> ДАТА (л.д.6-7, 39);</w:t>
      </w:r>
    </w:p>
    <w:p w:rsidR="00A77B3E" w:rsidP="00E43E4C">
      <w:pPr>
        <w:ind w:firstLine="720"/>
        <w:jc w:val="both"/>
      </w:pPr>
      <w:r>
        <w:t xml:space="preserve">- </w:t>
      </w:r>
      <w:r>
        <w:t xml:space="preserve">протоколом осмотра места происшествия </w:t>
      </w:r>
      <w:r>
        <w:t>от</w:t>
      </w:r>
      <w:r>
        <w:t xml:space="preserve"> ДАТА (л.д.8-10);</w:t>
      </w:r>
    </w:p>
    <w:p w:rsidR="00A77B3E" w:rsidP="00E43E4C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ОМП </w:t>
      </w:r>
      <w:r>
        <w:t>от</w:t>
      </w:r>
      <w:r>
        <w:t xml:space="preserve"> ДАТА (л.д.11-21);</w:t>
      </w:r>
    </w:p>
    <w:p w:rsidR="00A77B3E" w:rsidP="00E43E4C">
      <w:pPr>
        <w:ind w:firstLine="720"/>
        <w:jc w:val="both"/>
      </w:pPr>
      <w:r>
        <w:t>- распиской директора магазина «ИЗЪЯТО</w:t>
      </w:r>
      <w:r>
        <w:t xml:space="preserve">» </w:t>
      </w:r>
      <w:r>
        <w:t>от</w:t>
      </w:r>
      <w:r>
        <w:t xml:space="preserve"> </w:t>
      </w:r>
      <w:r>
        <w:t>ДАТА</w:t>
      </w:r>
      <w:r>
        <w:t xml:space="preserve"> о передаче на хранение, похищенной Пасека В.И.  в магазине «ИЗЪЯТО</w:t>
      </w:r>
      <w:r>
        <w:t>», бутылки коньяка «</w:t>
      </w:r>
      <w:r>
        <w:t>Шустофф</w:t>
      </w:r>
      <w:r>
        <w:t>», объемом 0,5 л.,  (л.д.22).</w:t>
      </w:r>
    </w:p>
    <w:p w:rsidR="00A77B3E" w:rsidP="00E43E4C">
      <w:pPr>
        <w:ind w:firstLine="720"/>
        <w:jc w:val="both"/>
      </w:pPr>
      <w:r>
        <w:t xml:space="preserve">- справкой о сумме причиненного ущерба </w:t>
      </w:r>
      <w:r>
        <w:t>от</w:t>
      </w:r>
      <w:r>
        <w:t xml:space="preserve"> </w:t>
      </w:r>
      <w:r>
        <w:t>ДАТА</w:t>
      </w:r>
      <w:r>
        <w:t>, согласно которой стоимость похищенного имущества, принадлежавшего НАИМЕНОВАНИЕ ОРГАНИЗАЦИИ, составила СУММА (л.д.24);</w:t>
      </w:r>
    </w:p>
    <w:p w:rsidR="00A77B3E" w:rsidP="00E43E4C">
      <w:pPr>
        <w:ind w:firstLine="720"/>
        <w:jc w:val="both"/>
      </w:pPr>
      <w:r>
        <w:t>- письменным заявлением директора магазина «ИЗЪЯТО</w:t>
      </w:r>
      <w:r>
        <w:t xml:space="preserve">» ФИО </w:t>
      </w:r>
      <w:r>
        <w:t>от</w:t>
      </w:r>
      <w:r>
        <w:t xml:space="preserve"> ДАТА (л.д.33);</w:t>
      </w:r>
    </w:p>
    <w:p w:rsidR="00A77B3E" w:rsidP="00E43E4C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Пасека В.И. </w:t>
      </w:r>
      <w:r>
        <w:t>от</w:t>
      </w:r>
      <w:r>
        <w:t xml:space="preserve"> ДАТА (л.д.36);</w:t>
      </w:r>
    </w:p>
    <w:p w:rsidR="00A77B3E" w:rsidP="00E43E4C">
      <w:pPr>
        <w:ind w:firstLine="720"/>
        <w:jc w:val="both"/>
      </w:pPr>
      <w:r>
        <w:t>- справкой на физическое лицо (л.д.40).</w:t>
      </w:r>
    </w:p>
    <w:p w:rsidR="00A77B3E" w:rsidP="00E43E4C">
      <w:pPr>
        <w:ind w:firstLine="720"/>
        <w:jc w:val="both"/>
      </w:pPr>
      <w:r>
        <w:t>Часть 1 статьи 7.27 КоАП РФ предусмотрено, что мелко</w:t>
      </w:r>
      <w:r>
        <w:t xml:space="preserve">е хищение чужого имущества, стоимость которого не превышает одну тысячу рублей путем кражи,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E43E4C">
      <w:pPr>
        <w:ind w:firstLine="720"/>
        <w:jc w:val="both"/>
      </w:pPr>
      <w:r>
        <w:t>К числу обстоятельств, смягчающих административную ответственность Пасека В.И., согласно ст. 4.2 КоАП РФ, суд относит раскаяние лица, совершившего административное правонарушен</w:t>
      </w:r>
      <w:r>
        <w:t>ие.</w:t>
      </w:r>
    </w:p>
    <w:p w:rsidR="00A77B3E" w:rsidP="00E43E4C">
      <w:pPr>
        <w:ind w:firstLine="720"/>
        <w:jc w:val="both"/>
      </w:pPr>
      <w:r>
        <w:t>Обстоятельств отягчающих ответственность Пасека В.И., предусмотренных ст.4.3 КоАП РФ, судом не установлено.</w:t>
      </w:r>
    </w:p>
    <w:p w:rsidR="00A77B3E" w:rsidP="00E43E4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смягчающих административную ответстве</w:t>
      </w:r>
      <w:r>
        <w:t>нность обстоятельств и отсутствие отягчающих обстоятельств, а также возмещение виновным лицом материального ущерба, и считает справедливым назначить Пасека В.И. наказание в пределах санкции статьи в виде обязательных работ.</w:t>
      </w:r>
    </w:p>
    <w:p w:rsidR="00A77B3E" w:rsidP="00E43E4C">
      <w:pPr>
        <w:ind w:firstLine="720"/>
        <w:jc w:val="both"/>
      </w:pPr>
      <w:r>
        <w:t>Оснований, предусмотренных ч.3 с</w:t>
      </w:r>
      <w:r>
        <w:t>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E43E4C">
      <w:pPr>
        <w:ind w:firstLine="720"/>
        <w:jc w:val="both"/>
      </w:pPr>
      <w:r>
        <w:t>На основании ч.1 ст.7.27 Кодекса Российской Федерации об административных правонарушениях, и рук</w:t>
      </w:r>
      <w:r>
        <w:t>оводствуясь ст.ст.23.1, 29.9-29.11 КРФ о АП, мировой судья,</w:t>
      </w:r>
    </w:p>
    <w:p w:rsidR="00A77B3E" w:rsidP="00E43E4C">
      <w:pPr>
        <w:jc w:val="both"/>
      </w:pPr>
    </w:p>
    <w:p w:rsidR="00A77B3E" w:rsidP="00E43E4C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E43E4C" w:rsidP="00E43E4C">
      <w:pPr>
        <w:jc w:val="both"/>
      </w:pPr>
    </w:p>
    <w:p w:rsidR="00A77B3E" w:rsidP="00E43E4C">
      <w:pPr>
        <w:ind w:firstLine="720"/>
        <w:jc w:val="both"/>
      </w:pPr>
      <w:r>
        <w:t xml:space="preserve">Пасека Владислава Игоревича, ПАСПОРТНЫЕ ДАННЫЕ, гражданина Российской Федерации, признать виновным в совершении правонарушения, предусмотренного ч.1 ст.7.27 Кодекса об </w:t>
      </w:r>
      <w:r>
        <w:t>административных правонарушениях Российской назначить административное наказание в виде обязательных работ сроком на 20 (двадцать) часов.</w:t>
      </w:r>
    </w:p>
    <w:p w:rsidR="00A77B3E" w:rsidP="00E43E4C">
      <w:pPr>
        <w:ind w:firstLine="720"/>
        <w:jc w:val="both"/>
      </w:pPr>
      <w:r>
        <w:t>Разъяснить Пасека В.И., что он обязан соблюдать правила внутреннего распорядка организаций, в которых такие лица отбыв</w:t>
      </w:r>
      <w:r>
        <w:t>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E43E4C">
      <w:pPr>
        <w:ind w:firstLine="720"/>
        <w:jc w:val="both"/>
      </w:pPr>
      <w:r>
        <w:t>Ра</w:t>
      </w:r>
      <w:r>
        <w:t>зъяснить Пасека В.И.,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</w:t>
      </w:r>
      <w:r>
        <w:t>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E43E4C">
      <w:pPr>
        <w:ind w:firstLine="720"/>
        <w:jc w:val="both"/>
      </w:pPr>
      <w:r>
        <w:t>Постановление может быть обжаловано в Черноморский райо</w:t>
      </w:r>
      <w:r>
        <w:t>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43E4C">
      <w:pPr>
        <w:jc w:val="both"/>
      </w:pPr>
    </w:p>
    <w:p w:rsidR="00A77B3E" w:rsidP="00E43E4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  <w:t xml:space="preserve">                        </w:t>
      </w:r>
      <w:r>
        <w:t>О.В. Байбарза</w:t>
      </w:r>
    </w:p>
    <w:p w:rsidR="00A77B3E" w:rsidP="00E43E4C">
      <w:pPr>
        <w:jc w:val="both"/>
      </w:pPr>
    </w:p>
    <w:p w:rsidR="00E43E4C" w:rsidRPr="006D51A8" w:rsidP="00E43E4C">
      <w:pPr>
        <w:ind w:firstLine="720"/>
        <w:jc w:val="both"/>
      </w:pPr>
      <w:r w:rsidRPr="006D51A8">
        <w:t>«СОГЛАСОВАНО»</w:t>
      </w:r>
    </w:p>
    <w:p w:rsidR="00E43E4C" w:rsidRPr="006D51A8" w:rsidP="00E43E4C">
      <w:pPr>
        <w:ind w:firstLine="720"/>
        <w:jc w:val="both"/>
      </w:pPr>
    </w:p>
    <w:p w:rsidR="00E43E4C" w:rsidRPr="006D51A8" w:rsidP="00E43E4C">
      <w:pPr>
        <w:ind w:firstLine="720"/>
        <w:jc w:val="both"/>
      </w:pPr>
      <w:r w:rsidRPr="006D51A8">
        <w:t>Мировой судья</w:t>
      </w:r>
    </w:p>
    <w:p w:rsidR="00E43E4C" w:rsidRPr="006D51A8" w:rsidP="00E43E4C">
      <w:pPr>
        <w:ind w:firstLine="720"/>
        <w:jc w:val="both"/>
      </w:pPr>
      <w:r w:rsidRPr="006D51A8">
        <w:t>судебного участка №92</w:t>
      </w:r>
    </w:p>
    <w:p w:rsidR="00E43E4C" w:rsidRPr="006D51A8" w:rsidP="00E43E4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43E4C" w:rsidP="00E43E4C">
      <w:pPr>
        <w:jc w:val="both"/>
      </w:pPr>
    </w:p>
    <w:p w:rsidR="00A77B3E" w:rsidP="00E43E4C">
      <w:pPr>
        <w:jc w:val="both"/>
      </w:pPr>
    </w:p>
    <w:p w:rsidR="00A77B3E" w:rsidP="00E43E4C">
      <w:pPr>
        <w:jc w:val="both"/>
      </w:pPr>
    </w:p>
    <w:p w:rsidR="00A77B3E" w:rsidP="00E43E4C">
      <w:pPr>
        <w:jc w:val="both"/>
      </w:pPr>
    </w:p>
    <w:p w:rsidR="00A77B3E" w:rsidP="00E43E4C">
      <w:pPr>
        <w:jc w:val="both"/>
      </w:pPr>
    </w:p>
    <w:sectPr w:rsidSect="00E43E4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4C"/>
    <w:rsid w:val="006D51A8"/>
    <w:rsid w:val="00A77B3E"/>
    <w:rsid w:val="00E43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