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E16658">
      <w:pPr>
        <w:jc w:val="right"/>
      </w:pPr>
      <w:r>
        <w:t xml:space="preserve">           Дело №5-92-167/2022 </w:t>
      </w:r>
    </w:p>
    <w:p w:rsidR="00A77B3E" w:rsidP="00E16658">
      <w:pPr>
        <w:jc w:val="right"/>
      </w:pPr>
      <w:r>
        <w:t xml:space="preserve">                                            УИД: 91MS0092-01-2022-000825-52</w:t>
      </w:r>
    </w:p>
    <w:p w:rsidR="00A77B3E" w:rsidP="00E16658">
      <w:pPr>
        <w:jc w:val="both"/>
      </w:pPr>
    </w:p>
    <w:p w:rsidR="00A77B3E" w:rsidP="00E16658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E16658">
      <w:pPr>
        <w:jc w:val="both"/>
      </w:pPr>
    </w:p>
    <w:p w:rsidR="00A77B3E" w:rsidP="00E16658">
      <w:pPr>
        <w:jc w:val="both"/>
      </w:pPr>
      <w:r>
        <w:t xml:space="preserve">04 мая 2022 года       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E16658">
      <w:pPr>
        <w:jc w:val="both"/>
      </w:pPr>
    </w:p>
    <w:p w:rsidR="00A77B3E" w:rsidP="00E1665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 в отношении </w:t>
      </w:r>
      <w:r>
        <w:t>Мулюкбаевой</w:t>
      </w:r>
      <w:r>
        <w:t xml:space="preserve"> Елизаветы Юрьевны, ПАСПОРТНЫЕ ДАННЫЕ</w:t>
      </w:r>
      <w:r>
        <w:t>, гражданки Российской Федерации, ПАСПОРТНЫЕ ДАННЫЕ, проживающей по адресу:</w:t>
      </w:r>
      <w:r>
        <w:t xml:space="preserve"> АДРЕС,</w:t>
      </w:r>
    </w:p>
    <w:p w:rsidR="00A77B3E" w:rsidP="00E16658">
      <w:pPr>
        <w:ind w:firstLine="720"/>
        <w:jc w:val="both"/>
      </w:pPr>
      <w:r>
        <w:t>о совершении административного правонарушения, предусмотренн</w:t>
      </w:r>
      <w:r>
        <w:t>ого  ст.20.19 КоАП РФ,</w:t>
      </w:r>
    </w:p>
    <w:p w:rsidR="00A77B3E" w:rsidP="00E16658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E16658">
      <w:pPr>
        <w:jc w:val="both"/>
      </w:pPr>
    </w:p>
    <w:p w:rsidR="00A77B3E" w:rsidP="00E16658">
      <w:pPr>
        <w:ind w:firstLine="720"/>
        <w:jc w:val="both"/>
      </w:pPr>
      <w:r>
        <w:t>ДАТА в ВРЕМЯ</w:t>
      </w:r>
      <w:r>
        <w:t xml:space="preserve"> час., </w:t>
      </w:r>
      <w:r>
        <w:t>Мулюкбаева</w:t>
      </w:r>
      <w:r>
        <w:t xml:space="preserve"> Е.Ю. находилась около д. НОМЕР</w:t>
      </w:r>
      <w:r>
        <w:t xml:space="preserve"> по АДРЕС</w:t>
      </w:r>
      <w:r>
        <w:t xml:space="preserve">, не имея пропуска на </w:t>
      </w:r>
      <w:r>
        <w:t>территорию</w:t>
      </w:r>
      <w:r>
        <w:t xml:space="preserve"> ЗАТО г. Краснознаменск, чем нарушила ос</w:t>
      </w:r>
      <w:r>
        <w:t>обый режим пребывания в ЗАТО, предусмотренный ФЗ от 14.07.1992 N3297-1 "О закрытом административно-территориальном образовании", т.е. совершила административное правонарушение, предусмотренное ст.20.19 КоАП РФ.</w:t>
      </w:r>
    </w:p>
    <w:p w:rsidR="00A77B3E" w:rsidP="00E16658">
      <w:pPr>
        <w:ind w:firstLine="720"/>
        <w:jc w:val="both"/>
      </w:pPr>
      <w:r>
        <w:t>В судебное заседание лицо, в отношении которо</w:t>
      </w:r>
      <w:r>
        <w:t xml:space="preserve">го ведется производство по делу об административном правонарушении, - </w:t>
      </w:r>
      <w:r>
        <w:t>Мулюкбаева</w:t>
      </w:r>
      <w:r>
        <w:t xml:space="preserve"> Е.Ю. не явилась, о дне, времени и месте рассмотрения дела извещена в установленном законом порядке, о чем деле имеется телефонограмма, согласно которой привлекаемое лицо ходат</w:t>
      </w:r>
      <w:r>
        <w:t xml:space="preserve">айствует о рассмотрении дела в ее отсутствие, с правонарушением по ст.20.19 КоАП РФ согласна. </w:t>
      </w:r>
    </w:p>
    <w:p w:rsidR="00A77B3E" w:rsidP="00E16658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</w:t>
      </w:r>
      <w:r>
        <w:t>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E16658">
      <w:pPr>
        <w:ind w:firstLine="720"/>
        <w:jc w:val="both"/>
      </w:pPr>
      <w:r>
        <w:t>Изучи</w:t>
      </w:r>
      <w:r>
        <w:t xml:space="preserve">в материалы дела, мировой судья приходит к мнению о правомерности вменения в действия </w:t>
      </w:r>
      <w:r>
        <w:t>Мулюкбаевой</w:t>
      </w:r>
      <w:r>
        <w:t xml:space="preserve"> Е.Ю. состава административного правонарушения, предусмотренного ст. 20.19 КоАП РФ, по следующим основаниям.</w:t>
      </w:r>
    </w:p>
    <w:p w:rsidR="00A77B3E" w:rsidP="00E16658">
      <w:pPr>
        <w:ind w:firstLine="720"/>
        <w:jc w:val="both"/>
      </w:pPr>
      <w:r>
        <w:t>В соответствии со  ст. 2.1  КоАП  РФ  администрати</w:t>
      </w:r>
      <w:r>
        <w:t>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</w:t>
      </w:r>
      <w:r>
        <w:t>ветственность.</w:t>
      </w:r>
    </w:p>
    <w:p w:rsidR="00A77B3E" w:rsidP="00E16658">
      <w:pPr>
        <w:ind w:firstLine="720"/>
        <w:jc w:val="both"/>
      </w:pPr>
      <w:r>
        <w:t>В соответствии со статьей 20.19 Кодекса Российской Федерации об административных правонарушениях нарушение установленного законом особого режима в закрытом административно-территориальном образовании (ЗАТО), влечет наложение административног</w:t>
      </w:r>
      <w:r>
        <w:t xml:space="preserve">о штрафа в размере от трех тысяч до пяти тысяч рублей. </w:t>
      </w:r>
    </w:p>
    <w:p w:rsidR="00A77B3E" w:rsidP="00E16658">
      <w:pPr>
        <w:ind w:firstLine="720"/>
        <w:jc w:val="both"/>
      </w:pPr>
      <w:r>
        <w:t xml:space="preserve">Особый режим безопасного функционирования организаций и объектов </w:t>
      </w:r>
      <w:r>
        <w:t>в</w:t>
      </w:r>
      <w:r>
        <w:t xml:space="preserve"> ЗАТО обеспечивается в соответствии с Законом Российской Федерации от 14 июля 1992 года N 3297-1 "О закрытом административно-территори</w:t>
      </w:r>
      <w:r>
        <w:t>альном образовании".</w:t>
      </w:r>
    </w:p>
    <w:p w:rsidR="00A77B3E" w:rsidP="00E16658">
      <w:pPr>
        <w:ind w:firstLine="720"/>
        <w:jc w:val="both"/>
      </w:pPr>
      <w:r>
        <w:t>Согласно части 1 статьи 1 Закона Российской Федерации от 14 июля 1992 года N3297-1 "О закрытом административно-территориальным образовании", закрытым административно-территориальным образованием признается имеющее органы местного самоу</w:t>
      </w:r>
      <w:r>
        <w:t xml:space="preserve">правления территориальное образование, в пределах которого расположены промышленные предприятия по разработке, изготовлению, хранению и утилизации оружия </w:t>
      </w:r>
      <w:r>
        <w:t>массового поражения, переработке радиоактивных и других материалов, военные и иные объекты (далее - пр</w:t>
      </w:r>
      <w:r>
        <w:t>едприятия и (или) объекты), для которых устанавливается</w:t>
      </w:r>
      <w:r>
        <w:t xml:space="preserve"> особый режим безопасного функционирования и охраны государственной тайны, включающей специальные условия проживания граждан.</w:t>
      </w:r>
    </w:p>
    <w:p w:rsidR="00A77B3E" w:rsidP="00E16658">
      <w:pPr>
        <w:ind w:firstLine="720"/>
        <w:jc w:val="both"/>
      </w:pPr>
      <w:r>
        <w:t xml:space="preserve">Во исполнение указанного закона Постановлением Правительства РФ от 26 июня </w:t>
      </w:r>
      <w:r>
        <w:t xml:space="preserve">1998 года N 655 утверждено "Положение об обеспечении особого режима в ЗАТО, на территории которого расположены объекты Министерства обороны РФ", согласно которому особый </w:t>
      </w:r>
      <w:r>
        <w:t>режим</w:t>
      </w:r>
      <w:r>
        <w:t xml:space="preserve"> ЗАТО включает в себя, в том числе, ограничение на въезд и (или) проживание гражд</w:t>
      </w:r>
      <w:r>
        <w:t xml:space="preserve">ан на территории закрытого образования. </w:t>
      </w:r>
    </w:p>
    <w:p w:rsidR="00A77B3E" w:rsidP="00E16658">
      <w:pPr>
        <w:ind w:firstLine="720"/>
        <w:jc w:val="both"/>
      </w:pPr>
      <w:r>
        <w:t xml:space="preserve">Согласно пункту 13 Положения об обеспечении особого режима в закрытом административно-территориальном образовании, на территории которого расположены объекты Министерства обороны Российской Федерации, утвержденного </w:t>
      </w:r>
      <w:r>
        <w:t>постановлением Правительства Российской Федерации от 26 июня 1998 года N 655, пропускной режим в контролируемой зоне закрытого образования устанавливается в соответствии с утверждаемой начальником объекта и руководителем органа местного самоуправления закр</w:t>
      </w:r>
      <w:r>
        <w:t>ытого образования Инструкцией, которая согласовывается с управлениями (отделами</w:t>
      </w:r>
      <w:r>
        <w:t xml:space="preserve">) внутренних дел и органом федеральной службы безопасности, </w:t>
      </w:r>
      <w:r>
        <w:t>осуществляющими</w:t>
      </w:r>
      <w:r>
        <w:t xml:space="preserve"> свою деятельность на территории закрытого образования. Данная инструкция определяет, в том числе поря</w:t>
      </w:r>
      <w:r>
        <w:t>док доступа граждан и въезда (выезда) транспортных средств на территории закрытого образования и объекта.</w:t>
      </w:r>
    </w:p>
    <w:p w:rsidR="00A77B3E" w:rsidP="00E16658">
      <w:pPr>
        <w:ind w:firstLine="720"/>
        <w:jc w:val="both"/>
      </w:pPr>
      <w:r>
        <w:t xml:space="preserve">Согласно Постановлению Правительства Российской Федерации от 05 июля 2001 года </w:t>
      </w:r>
      <w:r>
        <w:t xml:space="preserve">№ 508 "Об утверждении перечня закрытых административно-территориальных </w:t>
      </w:r>
      <w:r>
        <w:t xml:space="preserve">образований и расположенных на их территориях населенных пунктов" г. Краснознаменск Московской области имеет статус ЗАТО, границы которого определены в соответствии с Указом </w:t>
      </w:r>
      <w:r>
        <w:t>Президента Российской Федерации от 19.01.2015 г. № 20 «Об утверждении границ закры</w:t>
      </w:r>
      <w:r>
        <w:t>того административно-территориального образования - города Краснознаменска Московской области».</w:t>
      </w:r>
    </w:p>
    <w:p w:rsidR="00A77B3E" w:rsidP="00E16658">
      <w:pPr>
        <w:ind w:firstLine="720"/>
        <w:jc w:val="both"/>
      </w:pPr>
      <w:r>
        <w:t xml:space="preserve">Своими действиями </w:t>
      </w:r>
      <w:r>
        <w:t>Мулюкбаева</w:t>
      </w:r>
      <w:r>
        <w:t xml:space="preserve"> Е.Ю. совершила правонарушение, предусмотренное ст. 20.19 Кодекса Российской Федерации об административных правонарушениях, - наруше</w:t>
      </w:r>
      <w:r>
        <w:t>ние установленного законом особого режима в закрытом административно-территориальном образовании (ЗАТО).</w:t>
      </w:r>
    </w:p>
    <w:p w:rsidR="00A77B3E" w:rsidP="00E16658">
      <w:pPr>
        <w:ind w:firstLine="720"/>
        <w:jc w:val="both"/>
      </w:pPr>
      <w:r>
        <w:t xml:space="preserve">Факт совершения </w:t>
      </w:r>
      <w:r>
        <w:t>Мулюкбаевой</w:t>
      </w:r>
      <w:r>
        <w:t xml:space="preserve"> Е.Ю. административного правонарушения подтверждается:</w:t>
      </w:r>
    </w:p>
    <w:p w:rsidR="00A77B3E" w:rsidP="00E16658">
      <w:pPr>
        <w:ind w:firstLine="720"/>
        <w:jc w:val="both"/>
      </w:pPr>
      <w:r>
        <w:t>- протоколом об административном правонарушении АД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</w:t>
      </w:r>
      <w:r>
        <w:t xml:space="preserve"> в котором зафиксировано существо правонарушения (л.д.1);</w:t>
      </w:r>
    </w:p>
    <w:p w:rsidR="00A77B3E" w:rsidP="00E16658">
      <w:pPr>
        <w:ind w:firstLine="720"/>
        <w:jc w:val="both"/>
      </w:pPr>
      <w:r>
        <w:t>- рапортом полицейского ОР ППСП МУ МВД РФ «</w:t>
      </w:r>
      <w:r>
        <w:t>Власиха</w:t>
      </w:r>
      <w:r>
        <w:t xml:space="preserve">» </w:t>
      </w:r>
      <w:r>
        <w:t>от</w:t>
      </w:r>
      <w:r>
        <w:t xml:space="preserve"> ДАТА (л.д.2).</w:t>
      </w:r>
    </w:p>
    <w:p w:rsidR="00A77B3E" w:rsidP="00E16658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E16658">
      <w:pPr>
        <w:ind w:firstLine="720"/>
        <w:jc w:val="both"/>
      </w:pPr>
      <w:r>
        <w:t>Совокупность представленных доказательс</w:t>
      </w:r>
      <w:r>
        <w:t xml:space="preserve">тв, соответствующих требованиям относимости, допустимости и достаточности, подтверждает наличие вины </w:t>
      </w:r>
      <w:r>
        <w:t>Мулюкбаевой</w:t>
      </w:r>
      <w:r>
        <w:t xml:space="preserve"> Е.Ю. в совершении правонарушения.</w:t>
      </w:r>
    </w:p>
    <w:p w:rsidR="00A77B3E" w:rsidP="00E16658">
      <w:pPr>
        <w:ind w:firstLine="720"/>
        <w:jc w:val="both"/>
      </w:pPr>
      <w:r>
        <w:t xml:space="preserve">Согласно ч. 2 ст. 4.1 Кодекса Российской Федерации об административных правонарушениях при назначении </w:t>
      </w:r>
      <w:r>
        <w:t>наказания физическому лицу суд учитывает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16658">
      <w:pPr>
        <w:ind w:firstLine="720"/>
        <w:jc w:val="both"/>
      </w:pPr>
      <w:r>
        <w:t>Обстоятельств, смягчающих и отягч</w:t>
      </w:r>
      <w:r>
        <w:t xml:space="preserve">ающих административную ответственность </w:t>
      </w:r>
      <w:r>
        <w:t>Мулюкбаевой</w:t>
      </w:r>
      <w:r>
        <w:t xml:space="preserve"> Е.Ю., а также исключающих производство по делу, судом не установлено. </w:t>
      </w:r>
    </w:p>
    <w:p w:rsidR="00A77B3E" w:rsidP="00E16658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Мулюкбаевой</w:t>
      </w:r>
      <w:r>
        <w:t xml:space="preserve"> Е.Ю. наказание в пределах санкции статьи, в виде административного ш</w:t>
      </w:r>
      <w:r>
        <w:t>трафа.</w:t>
      </w:r>
    </w:p>
    <w:p w:rsidR="00A77B3E" w:rsidP="00E16658">
      <w:pPr>
        <w:ind w:firstLine="720"/>
        <w:jc w:val="both"/>
      </w:pPr>
      <w:r>
        <w:t>На основании ст.20.19 Кодекса Российской Федерации об административных правонарушениях, и руководствуясь ст.ст.23.1, 29.9-29.11 КРФ о АП, мировой судья,</w:t>
      </w:r>
    </w:p>
    <w:p w:rsidR="00E16658" w:rsidP="00E16658">
      <w:pPr>
        <w:ind w:firstLine="720"/>
        <w:jc w:val="both"/>
      </w:pPr>
    </w:p>
    <w:p w:rsidR="00A77B3E" w:rsidP="00E16658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E16658">
      <w:pPr>
        <w:jc w:val="both"/>
      </w:pPr>
    </w:p>
    <w:p w:rsidR="00A77B3E" w:rsidP="00E16658">
      <w:pPr>
        <w:ind w:firstLine="720"/>
        <w:jc w:val="both"/>
      </w:pPr>
      <w:r>
        <w:t>Мулюкбаеву</w:t>
      </w:r>
      <w:r>
        <w:t xml:space="preserve"> Елизавету Юрьевну, ПАСПОРТНЫЕ ДАННЫЕ</w:t>
      </w:r>
      <w:r>
        <w:t>, гражданку Российской Феде</w:t>
      </w:r>
      <w:r>
        <w:t>рации, признать виновной в совершении административного правонарушения, предусмотренного ст.20.19 КоАП РФ и подвергнуть административному наказанию в виде административного штрафа в доход государства в размере 3000 (три тысячи) рублей.</w:t>
      </w:r>
    </w:p>
    <w:p w:rsidR="00A77B3E" w:rsidP="00E16658">
      <w:pPr>
        <w:ind w:firstLine="720"/>
        <w:jc w:val="both"/>
      </w:pPr>
      <w:r>
        <w:t>Реквизиты для уплаты</w:t>
      </w:r>
      <w:r>
        <w:t xml:space="preserve">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</w:t>
      </w:r>
      <w:r>
        <w:t>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</w:t>
      </w:r>
      <w:r>
        <w:t>645370000035; Казначейский счет  03100643000000017500; Лицевой счет  04752203230 в УФК по  Республике Крым; Код Сводного реестра 35220323; ОКТМО 35656000; КБК 828 1 16 01203 01 9000 140; УИН 0410760300925001672220106; постановление №5-92-167/2022.</w:t>
      </w:r>
    </w:p>
    <w:p w:rsidR="00A77B3E" w:rsidP="00E16658">
      <w:pPr>
        <w:ind w:firstLine="720"/>
        <w:jc w:val="both"/>
      </w:pPr>
      <w:r>
        <w:t>Разъясни</w:t>
      </w:r>
      <w:r>
        <w:t xml:space="preserve">ть </w:t>
      </w:r>
      <w:r>
        <w:t>Мулюкбаевой</w:t>
      </w:r>
      <w:r>
        <w:t xml:space="preserve"> Е.Ю.,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1665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</w:t>
      </w:r>
      <w:r>
        <w:t xml:space="preserve">ье, вынесшему постановление. </w:t>
      </w:r>
    </w:p>
    <w:p w:rsidR="00A77B3E" w:rsidP="00E1665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16658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</w:t>
      </w:r>
      <w:r>
        <w:t>ого района Республики Крым в течение 10 суток со дня вручения или получения копии постановления.</w:t>
      </w:r>
    </w:p>
    <w:p w:rsidR="00A77B3E" w:rsidP="00E16658">
      <w:pPr>
        <w:jc w:val="both"/>
      </w:pPr>
    </w:p>
    <w:p w:rsidR="00A77B3E" w:rsidP="00E16658">
      <w:pPr>
        <w:jc w:val="both"/>
      </w:pPr>
    </w:p>
    <w:p w:rsidR="00A77B3E" w:rsidP="00E1665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</w:t>
      </w:r>
      <w:r>
        <w:tab/>
        <w:t xml:space="preserve">                            О.В. </w:t>
      </w:r>
      <w:r>
        <w:t>Байбарза</w:t>
      </w:r>
    </w:p>
    <w:p w:rsidR="00A77B3E" w:rsidP="00E16658">
      <w:pPr>
        <w:jc w:val="both"/>
      </w:pPr>
    </w:p>
    <w:p w:rsidR="00E16658" w:rsidRPr="006D51A8" w:rsidP="00E16658">
      <w:pPr>
        <w:ind w:firstLine="720"/>
        <w:jc w:val="both"/>
      </w:pPr>
      <w:r w:rsidRPr="006D51A8">
        <w:t>«СОГЛАСОВАНО»</w:t>
      </w:r>
    </w:p>
    <w:p w:rsidR="00E16658" w:rsidRPr="006D51A8" w:rsidP="00E16658">
      <w:pPr>
        <w:ind w:firstLine="720"/>
        <w:jc w:val="both"/>
      </w:pPr>
    </w:p>
    <w:p w:rsidR="00E16658" w:rsidRPr="006D51A8" w:rsidP="00E16658">
      <w:pPr>
        <w:ind w:firstLine="720"/>
        <w:jc w:val="both"/>
      </w:pPr>
      <w:r w:rsidRPr="006D51A8">
        <w:t>Мировой судья</w:t>
      </w:r>
    </w:p>
    <w:p w:rsidR="00E16658" w:rsidRPr="006D51A8" w:rsidP="00E16658">
      <w:pPr>
        <w:ind w:firstLine="720"/>
        <w:jc w:val="both"/>
      </w:pPr>
      <w:r w:rsidRPr="006D51A8">
        <w:t>судебного участка №92</w:t>
      </w:r>
    </w:p>
    <w:p w:rsidR="00E16658" w:rsidRPr="006D51A8" w:rsidP="00E1665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E16658" w:rsidRPr="006D51A8" w:rsidP="00E16658">
      <w:pPr>
        <w:jc w:val="both"/>
      </w:pPr>
    </w:p>
    <w:p w:rsidR="00A77B3E" w:rsidP="00E16658">
      <w:pPr>
        <w:jc w:val="both"/>
      </w:pPr>
    </w:p>
    <w:sectPr w:rsidSect="00E1665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58"/>
    <w:rsid w:val="006D51A8"/>
    <w:rsid w:val="00A77B3E"/>
    <w:rsid w:val="00E166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