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C4053">
      <w:pPr>
        <w:jc w:val="right"/>
      </w:pPr>
      <w:r>
        <w:t xml:space="preserve"> Дело №5-92-168/2021</w:t>
      </w:r>
    </w:p>
    <w:p w:rsidR="00A77B3E" w:rsidP="00AC4053">
      <w:pPr>
        <w:jc w:val="right"/>
      </w:pPr>
      <w:r>
        <w:t xml:space="preserve">                                                                       УИД: 91MS0092-01-2021-000647-85</w:t>
      </w:r>
    </w:p>
    <w:p w:rsidR="00A77B3E" w:rsidP="00AC4053">
      <w:pPr>
        <w:jc w:val="both"/>
      </w:pPr>
    </w:p>
    <w:p w:rsidR="00A77B3E" w:rsidP="00AC4053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C4053" w:rsidP="00AC4053">
      <w:pPr>
        <w:jc w:val="both"/>
      </w:pPr>
    </w:p>
    <w:p w:rsidR="00A77B3E" w:rsidP="00AC4053">
      <w:pPr>
        <w:jc w:val="both"/>
      </w:pPr>
      <w:r>
        <w:t xml:space="preserve">18 мая 2021 года                                                                    </w:t>
      </w:r>
      <w:r>
        <w:t xml:space="preserve"> </w:t>
      </w:r>
      <w:r>
        <w:t>пгт.Черноморское, Республика Крым</w:t>
      </w:r>
    </w:p>
    <w:p w:rsidR="00AC4053" w:rsidP="00AC4053">
      <w:pPr>
        <w:jc w:val="both"/>
      </w:pPr>
    </w:p>
    <w:p w:rsidR="00A77B3E" w:rsidP="00AC4053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>рытом судебном заседании дело об административном правонарушении, предусмотренном ст.17.8 КоАП РФ в отношении Цыгановой Елены Анатольевны, ПАСПОРТНЫЕ ДАННЫЕ, гражданки Российской Федерации, не работающей, зарегистрированной по адресу:</w:t>
      </w:r>
      <w:r>
        <w:t xml:space="preserve"> АДРЕС, </w:t>
      </w:r>
      <w:r>
        <w:t>проживающей</w:t>
      </w:r>
      <w:r>
        <w:t xml:space="preserve">  п</w:t>
      </w:r>
      <w:r>
        <w:t>о адресу: АДРЕС,</w:t>
      </w:r>
    </w:p>
    <w:p w:rsidR="00A77B3E" w:rsidP="00AC4053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AC4053" w:rsidP="00AC4053">
      <w:pPr>
        <w:jc w:val="both"/>
      </w:pPr>
    </w:p>
    <w:p w:rsidR="00A77B3E" w:rsidP="00AC4053">
      <w:pPr>
        <w:ind w:firstLine="720"/>
        <w:jc w:val="both"/>
      </w:pPr>
      <w:r>
        <w:t>ДАТА  в ВРЕМЯ</w:t>
      </w:r>
      <w:r>
        <w:t xml:space="preserve">  часов, Цыганова Е.А., находясь по адресу: </w:t>
      </w:r>
      <w:r>
        <w:t>Республика Крым, Черноморский район, с АДРЕС, воспрепятствовала осуществлению судебными приставами по ОУПДС принудительного прив</w:t>
      </w:r>
      <w:r>
        <w:t xml:space="preserve">ода в соответствии с постановлением </w:t>
      </w:r>
      <w:r>
        <w:t>врио</w:t>
      </w:r>
      <w:r>
        <w:t xml:space="preserve"> начальника ОСП по Черноморскому району от ДАТА № НОМЕР</w:t>
      </w:r>
      <w:r>
        <w:t>, а именно отказывалась проследовать с группой судебных приставов по ОУПДС, на законные требования судебного пристава  по ОУПДС о прекращении противопра</w:t>
      </w:r>
      <w:r>
        <w:t>вных действий не реагировала, т.е. своими действиями совершила административное правонарушение, предусмотренное ст.17.8</w:t>
      </w:r>
      <w:r>
        <w:t xml:space="preserve"> КоАП РФ.</w:t>
      </w:r>
    </w:p>
    <w:p w:rsidR="00A77B3E" w:rsidP="00AC4053">
      <w:pPr>
        <w:jc w:val="both"/>
      </w:pPr>
      <w:r>
        <w:t xml:space="preserve"> </w:t>
      </w:r>
      <w:r>
        <w:tab/>
        <w:t>В судебное заседание Цыганова Е.А. не явилась, о дате, времени и месте рассмотрения дела извещена в установленном законом пор</w:t>
      </w:r>
      <w:r>
        <w:t>ядке, предоставила ходатайство о рассмотрении дела в ее отсутствие, вину в совершении правонарушения признает.</w:t>
      </w:r>
    </w:p>
    <w:p w:rsidR="00A77B3E" w:rsidP="00AC4053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лица, в отношении которо</w:t>
      </w:r>
      <w:r>
        <w:t>го ведется производство по делу об административном правонарушении.</w:t>
      </w:r>
    </w:p>
    <w:p w:rsidR="00A77B3E" w:rsidP="00AC4053">
      <w:pPr>
        <w:jc w:val="both"/>
      </w:pPr>
      <w:r>
        <w:tab/>
        <w:t>Исследовав материалы дела, суд приходит к выводу, что виновность Цыгановой Е.А. в совершении административного правонарушения, предусмотренного ст.17.8 Кодекса РФ об административных прав</w:t>
      </w:r>
      <w:r>
        <w:t>онарушениях, установлена.</w:t>
      </w:r>
    </w:p>
    <w:p w:rsidR="00A77B3E" w:rsidP="00AC4053">
      <w:pPr>
        <w:jc w:val="both"/>
      </w:pPr>
      <w:r>
        <w:t xml:space="preserve"> </w:t>
      </w:r>
      <w:r>
        <w:tab/>
        <w:t>Согласно положениям ст.6 Федерального закона от 02.10.2007 года №229-ФЗ "Об исполнительном производстве" законные требования судебного пристава-исполнителя обязательны для всех государственных органов, органов местного самоуправ</w:t>
      </w:r>
      <w:r>
        <w:t>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 Федеральным законом. Невыполн</w:t>
      </w:r>
      <w:r>
        <w:t>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</w:t>
      </w:r>
      <w:r>
        <w:t>ельством Российской Федерации.</w:t>
      </w:r>
    </w:p>
    <w:p w:rsidR="00A77B3E" w:rsidP="00AC4053">
      <w:pPr>
        <w:ind w:firstLine="720"/>
        <w:jc w:val="both"/>
      </w:pPr>
      <w:r>
        <w:t>Обязанности и права судебных приставов по обеспечению установленного порядка деятельности судов определяются Федеральным законом от 21.07.1997 N 118-ФЗ (ред. от 27.12.2019) "Об органах принудительного исполнения Российской Фе</w:t>
      </w:r>
      <w:r>
        <w:t xml:space="preserve">дерации". </w:t>
      </w:r>
    </w:p>
    <w:p w:rsidR="00A77B3E" w:rsidP="00AC4053">
      <w:pPr>
        <w:ind w:firstLine="720"/>
        <w:jc w:val="both"/>
      </w:pPr>
      <w:r>
        <w:t xml:space="preserve">Согласно </w:t>
      </w:r>
      <w:r>
        <w:t>абз</w:t>
      </w:r>
      <w:r>
        <w:t>. 9 ч.1 ст.11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 на основании постановления судебн</w:t>
      </w:r>
      <w:r>
        <w:t>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A77B3E" w:rsidP="00AC4053">
      <w:pPr>
        <w:ind w:firstLine="720"/>
        <w:jc w:val="both"/>
      </w:pPr>
      <w:r>
        <w:t>Согласно абз.1 ч.2 ст.11 Федерального Закона от 21.07.1997 N 118-ФЗ "Об органах принудительного испо</w:t>
      </w:r>
      <w:r>
        <w:t xml:space="preserve">лнения Российской Федерации", судебный пристав по обеспечению установленного порядка деятельности судов имеет право при осуществлении привода лица, </w:t>
      </w:r>
      <w:r>
        <w:t>уклоняющегося от явки по вызову суда (судьи), дознавателя службы судебных приставов или судебного пристава-и</w:t>
      </w:r>
      <w:r>
        <w:t>сполнителя, входить на территории, в помещения в целях задержания и принудительного доставления лица, уклоняющегося</w:t>
      </w:r>
      <w:r>
        <w:t xml:space="preserve"> от явки по вызову, при наличии достаточных оснований полагать, что на этой территории, в этом помещении может находиться указанное лицо.</w:t>
      </w:r>
    </w:p>
    <w:p w:rsidR="00A77B3E" w:rsidP="00AC4053">
      <w:pPr>
        <w:ind w:firstLine="720"/>
        <w:jc w:val="both"/>
      </w:pPr>
      <w:r>
        <w:t>Сог</w:t>
      </w:r>
      <w:r>
        <w:t>ласно положениям ст.6 Федерального закона от 02.10.2007 N 229-ФЗ (ред. от 02.12.2019) "Об исполнительном производстве", законные требования судебного пристава-исполнителя обязательны для всех государственных органов, органов местного самоуправления, гражда</w:t>
      </w:r>
      <w:r>
        <w:t>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 Федеральным законом. Невыполнение законных</w:t>
      </w:r>
      <w:r>
        <w:t xml:space="preserve">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</w:t>
      </w:r>
      <w:r>
        <w:t>ийской Федерации.</w:t>
      </w:r>
    </w:p>
    <w:p w:rsidR="00A77B3E" w:rsidP="00AC4053">
      <w:pPr>
        <w:ind w:firstLine="720"/>
        <w:jc w:val="both"/>
      </w:pPr>
      <w:r>
        <w:t>Факт совершения Цыгановой Е.А. указанного правонарушения подтверждается:</w:t>
      </w:r>
    </w:p>
    <w:p w:rsidR="00A77B3E" w:rsidP="00AC4053">
      <w:pPr>
        <w:ind w:firstLine="720"/>
        <w:jc w:val="both"/>
      </w:pPr>
      <w:r>
        <w:t xml:space="preserve"> 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(л.д.1-2);</w:t>
      </w:r>
    </w:p>
    <w:p w:rsidR="00A77B3E" w:rsidP="00AC4053">
      <w:pPr>
        <w:ind w:firstLine="720"/>
        <w:jc w:val="both"/>
      </w:pPr>
      <w:r>
        <w:t>- актом об обнаружении правона</w:t>
      </w:r>
      <w:r>
        <w:t xml:space="preserve">рушения </w:t>
      </w:r>
      <w:r>
        <w:t>от</w:t>
      </w:r>
      <w:r>
        <w:t xml:space="preserve"> ДАТА (л.д.3);</w:t>
      </w:r>
    </w:p>
    <w:p w:rsidR="00A77B3E" w:rsidP="00AC4053">
      <w:pPr>
        <w:ind w:firstLine="720"/>
        <w:jc w:val="both"/>
      </w:pPr>
      <w:r>
        <w:t xml:space="preserve">- копией постановления </w:t>
      </w:r>
      <w:r>
        <w:t>врио</w:t>
      </w:r>
      <w:r>
        <w:t xml:space="preserve"> начальника отделения – старшего судебного пристава-исполнителя ОСП по Черноморскому району </w:t>
      </w:r>
      <w:r>
        <w:t>от</w:t>
      </w:r>
      <w:r>
        <w:t xml:space="preserve"> </w:t>
      </w:r>
      <w:r>
        <w:t>ДАТА</w:t>
      </w:r>
      <w:r>
        <w:t xml:space="preserve"> о приводе должника по исполнительному производству (л.д.5);</w:t>
      </w:r>
    </w:p>
    <w:p w:rsidR="00A77B3E" w:rsidP="00AC4053">
      <w:pPr>
        <w:ind w:firstLine="720"/>
        <w:jc w:val="both"/>
      </w:pPr>
      <w:r>
        <w:t>- письменными объяснениями свидетелей ФИО, Ф</w:t>
      </w:r>
      <w:r>
        <w:t xml:space="preserve">ИО </w:t>
      </w:r>
      <w:r>
        <w:t>от</w:t>
      </w:r>
      <w:r>
        <w:t xml:space="preserve"> ДАТА (л.д.8-9).</w:t>
      </w:r>
    </w:p>
    <w:p w:rsidR="00A77B3E" w:rsidP="00AC4053">
      <w:pPr>
        <w:ind w:firstLine="720"/>
        <w:jc w:val="both"/>
      </w:pPr>
      <w: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Кодекса РФ об административных правонарушениях, процессуальных нарушений при его со</w:t>
      </w:r>
      <w:r>
        <w:t>ставлении не допущено.</w:t>
      </w:r>
    </w:p>
    <w:p w:rsidR="00A77B3E" w:rsidP="00AC4053">
      <w:pPr>
        <w:ind w:firstLine="720"/>
        <w:jc w:val="both"/>
      </w:pPr>
      <w:r>
        <w:t>На основании ч. 1 ст. 26.2 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</w:t>
      </w:r>
      <w:r>
        <w:t>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</w:t>
      </w:r>
      <w:r>
        <w:t xml:space="preserve">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</w:t>
      </w:r>
      <w:r>
        <w:t>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AC4053">
      <w:pPr>
        <w:ind w:firstLine="720"/>
        <w:jc w:val="both"/>
      </w:pPr>
      <w:r>
        <w:t xml:space="preserve">При вынесении постановления по данному делу суд принимает за основу письменные доказательства, которые не вызывают сомнений в своей </w:t>
      </w:r>
      <w:r>
        <w:t>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AC4053">
      <w:pPr>
        <w:jc w:val="both"/>
      </w:pPr>
      <w:r>
        <w:tab/>
        <w:t>Статьей 17.8 КоАП РФ предусмотрено, что воспрепятствование законной деятельности должностного лица органа, уполномоченного на осуществлени</w:t>
      </w:r>
      <w:r>
        <w:t>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</w:t>
      </w:r>
      <w:r>
        <w:t xml:space="preserve"> одной тысячи пятисот рублей; на должностных лиц - от двух тысяч до трех тысяч рублей.</w:t>
      </w:r>
    </w:p>
    <w:p w:rsidR="00A77B3E" w:rsidP="00AC4053">
      <w:pPr>
        <w:ind w:firstLine="720"/>
        <w:jc w:val="both"/>
      </w:pPr>
      <w:r>
        <w:t>Смягчаюших</w:t>
      </w:r>
      <w:r>
        <w:t xml:space="preserve"> и отягчающих ответственность Цыгановой Е.А. обстоятельств, предусмотренных ст.ст.4.2,4.3 КоАП РФ, судом не установлено.</w:t>
      </w:r>
    </w:p>
    <w:p w:rsidR="00A77B3E" w:rsidP="00AC4053">
      <w:pPr>
        <w:jc w:val="both"/>
      </w:pPr>
      <w:r>
        <w:t xml:space="preserve"> </w:t>
      </w:r>
      <w:r>
        <w:tab/>
        <w:t>При назначении наказания суд учитыва</w:t>
      </w:r>
      <w:r>
        <w:t xml:space="preserve">ет характер совершенного правонарушения, личность виновной, отсутствие обстоятельств смягчающих и отягчающих административную </w:t>
      </w:r>
      <w:r>
        <w:t>ответственность, и считает справедливым назначить Цыгановой Е.А. наказание в виде административного штрафа в пределах санкции стат</w:t>
      </w:r>
      <w:r>
        <w:t>ьи.</w:t>
      </w:r>
    </w:p>
    <w:p w:rsidR="00A77B3E" w:rsidP="00AC4053">
      <w:pPr>
        <w:jc w:val="both"/>
      </w:pPr>
      <w:r>
        <w:tab/>
        <w:t>На основании ст.17.8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AC4053" w:rsidP="00AC4053">
      <w:pPr>
        <w:jc w:val="both"/>
      </w:pPr>
    </w:p>
    <w:p w:rsidR="00A77B3E" w:rsidP="00AC4053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AC4053" w:rsidP="00AC4053">
      <w:pPr>
        <w:jc w:val="both"/>
      </w:pPr>
    </w:p>
    <w:p w:rsidR="00A77B3E" w:rsidP="00AC4053">
      <w:pPr>
        <w:ind w:firstLine="720"/>
        <w:jc w:val="both"/>
      </w:pPr>
      <w:r>
        <w:t xml:space="preserve">Цыганову Елену Анатольевну, </w:t>
      </w:r>
      <w:r>
        <w:t>ПАСПОРТНЫЕ ДАННЫЕ, гражданку Российской Федерации,  признать  виновной  в совершении правонарушения, предусмотренного  ст.17.8  Кодекса Российской Федерации об административных правонарушениях и  назначить административное наказание в виде административног</w:t>
      </w:r>
      <w:r>
        <w:t>о штрафа в размере 1000 (одна тысяча) рублей.</w:t>
      </w:r>
    </w:p>
    <w:p w:rsidR="00A77B3E" w:rsidP="00AC4053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</w:t>
      </w:r>
      <w:r>
        <w:t>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</w:t>
      </w:r>
      <w:r>
        <w:t>4; КПП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КБК 828 1 16 01173 01 0008 140; ОКТМО 35656000; по</w:t>
      </w:r>
      <w:r>
        <w:t>становление №5-92-168/2021.</w:t>
      </w:r>
    </w:p>
    <w:p w:rsidR="00A77B3E" w:rsidP="00AC4053">
      <w:pPr>
        <w:ind w:firstLine="720"/>
        <w:jc w:val="both"/>
      </w:pPr>
      <w:r>
        <w:t>Разъяснить Цыгановой Е.А.,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C4053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</w:t>
      </w:r>
      <w:r>
        <w:t xml:space="preserve">ой ответственности, направляет судье, вынесшему постановление. </w:t>
      </w:r>
    </w:p>
    <w:p w:rsidR="00A77B3E" w:rsidP="00AC4053">
      <w:pPr>
        <w:ind w:firstLine="720"/>
        <w:jc w:val="both"/>
      </w:pPr>
      <w:r>
        <w:t>Разъяснить Цыгановой Е.А.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</w:t>
      </w:r>
      <w: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C4053">
      <w:pPr>
        <w:ind w:firstLine="720"/>
        <w:jc w:val="both"/>
      </w:pPr>
      <w:r>
        <w:t>Постановление может быть обжало</w:t>
      </w:r>
      <w:r>
        <w:t>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C4053">
      <w:pPr>
        <w:jc w:val="both"/>
      </w:pPr>
    </w:p>
    <w:p w:rsidR="00A77B3E" w:rsidP="00AC405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</w:t>
      </w:r>
      <w:r>
        <w:t>подпись                     О.В. Байбарза</w:t>
      </w:r>
    </w:p>
    <w:p w:rsidR="00A77B3E" w:rsidP="00AC4053">
      <w:pPr>
        <w:jc w:val="both"/>
      </w:pPr>
    </w:p>
    <w:p w:rsidR="00AC4053" w:rsidRPr="006D51A8" w:rsidP="00AC4053">
      <w:pPr>
        <w:ind w:firstLine="720"/>
        <w:jc w:val="both"/>
      </w:pPr>
      <w:r w:rsidRPr="006D51A8">
        <w:t>«СОГЛАСОВАНО»</w:t>
      </w:r>
    </w:p>
    <w:p w:rsidR="00AC4053" w:rsidRPr="006D51A8" w:rsidP="00AC4053">
      <w:pPr>
        <w:ind w:firstLine="720"/>
        <w:jc w:val="both"/>
      </w:pPr>
    </w:p>
    <w:p w:rsidR="00AC4053" w:rsidRPr="006D51A8" w:rsidP="00AC4053">
      <w:pPr>
        <w:ind w:firstLine="720"/>
        <w:jc w:val="both"/>
      </w:pPr>
      <w:r w:rsidRPr="006D51A8">
        <w:t>Мировой судья</w:t>
      </w:r>
    </w:p>
    <w:p w:rsidR="00AC4053" w:rsidRPr="006D51A8" w:rsidP="00AC4053">
      <w:pPr>
        <w:ind w:firstLine="720"/>
        <w:jc w:val="both"/>
      </w:pPr>
      <w:r w:rsidRPr="006D51A8">
        <w:t>судебного участка №92</w:t>
      </w:r>
    </w:p>
    <w:p w:rsidR="00AC4053" w:rsidRPr="006D51A8" w:rsidP="00AC405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AC4053">
      <w:pPr>
        <w:jc w:val="both"/>
      </w:pPr>
    </w:p>
    <w:sectPr w:rsidSect="00AC405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53"/>
    <w:rsid w:val="006D51A8"/>
    <w:rsid w:val="00A77B3E"/>
    <w:rsid w:val="00AC40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