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626B">
      <w:pPr>
        <w:jc w:val="both"/>
      </w:pPr>
    </w:p>
    <w:p w:rsidR="00A77B3E" w:rsidP="0030626B">
      <w:pPr>
        <w:jc w:val="right"/>
      </w:pPr>
      <w:r>
        <w:t>Дел</w:t>
      </w:r>
      <w:r>
        <w:t>о №5-92-169/2018</w:t>
      </w:r>
    </w:p>
    <w:p w:rsidR="00A77B3E" w:rsidP="0030626B">
      <w:pPr>
        <w:jc w:val="both"/>
      </w:pPr>
    </w:p>
    <w:p w:rsidR="00A77B3E" w:rsidP="0030626B">
      <w:pPr>
        <w:jc w:val="center"/>
      </w:pPr>
      <w:r>
        <w:t>П О С Т А Н О В Л Е Н И Е</w:t>
      </w:r>
    </w:p>
    <w:p w:rsidR="00A77B3E" w:rsidP="0030626B">
      <w:pPr>
        <w:jc w:val="both"/>
      </w:pPr>
    </w:p>
    <w:p w:rsidR="00A77B3E" w:rsidP="0030626B">
      <w:pPr>
        <w:jc w:val="both"/>
      </w:pPr>
      <w:r>
        <w:t xml:space="preserve">19 апреля 2018 года  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 w:rsidP="0030626B">
      <w:pPr>
        <w:jc w:val="both"/>
      </w:pPr>
      <w:r>
        <w:t xml:space="preserve"> </w:t>
      </w:r>
    </w:p>
    <w:p w:rsidR="00A77B3E" w:rsidP="003062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</w:t>
      </w:r>
      <w:r>
        <w:t>Нерсисян</w:t>
      </w:r>
      <w:r>
        <w:t xml:space="preserve"> Г</w:t>
      </w:r>
      <w:r>
        <w:t xml:space="preserve">риша </w:t>
      </w:r>
      <w:r>
        <w:t>Аршалуйсовича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P="0030626B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30626B">
      <w:pPr>
        <w:jc w:val="both"/>
      </w:pPr>
    </w:p>
    <w:p w:rsidR="00A77B3E" w:rsidP="0030626B">
      <w:pPr>
        <w:jc w:val="center"/>
      </w:pPr>
      <w:r>
        <w:t>У С Т А Н О В И Л:</w:t>
      </w:r>
    </w:p>
    <w:p w:rsidR="00A77B3E" w:rsidP="0030626B">
      <w:pPr>
        <w:jc w:val="both"/>
      </w:pPr>
    </w:p>
    <w:p w:rsidR="00A77B3E" w:rsidP="0030626B">
      <w:pPr>
        <w:jc w:val="both"/>
      </w:pPr>
      <w:r>
        <w:t xml:space="preserve"> </w:t>
      </w:r>
      <w:r>
        <w:tab/>
        <w:t>ДАТА, находясь по адресу</w:t>
      </w:r>
      <w:r>
        <w:t xml:space="preserve">: АДРЕС, должностное лицо - директор НАИМЕНОВАНИЕ ОРГАНИЗАЦИИ - </w:t>
      </w:r>
      <w:r>
        <w:t>Нерсисян</w:t>
      </w:r>
      <w:r>
        <w:t xml:space="preserve"> Г.А. совершил нарушение законодательства о налогах и сборах, в части непредставления в установленный п.7 ст. 431 Налогового кодекса Российской Федерации срок расчета по страховым взно</w:t>
      </w:r>
      <w:r>
        <w:t>сам за 1 квартал 2017 года.</w:t>
      </w:r>
    </w:p>
    <w:p w:rsidR="00A77B3E" w:rsidP="0030626B">
      <w:pPr>
        <w:jc w:val="both"/>
      </w:pPr>
      <w:r>
        <w:tab/>
        <w:t>Фактически расчет по страховым взносам за первый квартал 2017 года по НАИМЕНОВАНИЕ ОРГАНИЗАЦИИ представлен с нарушением сроков – ДАТА, предельный срок представления которого не позднее 02.05.2017 г. (включительно) в электронном</w:t>
      </w:r>
      <w:r>
        <w:t xml:space="preserve"> виде по телекоммуникационным.</w:t>
      </w:r>
    </w:p>
    <w:p w:rsidR="00A77B3E" w:rsidP="0030626B">
      <w:pPr>
        <w:ind w:firstLine="720"/>
        <w:jc w:val="both"/>
      </w:pPr>
      <w:r>
        <w:t xml:space="preserve">Своими действиями </w:t>
      </w:r>
      <w:r>
        <w:t>Нерсисян</w:t>
      </w:r>
      <w:r>
        <w:t xml:space="preserve"> Г.А.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</w:t>
      </w:r>
      <w:r>
        <w:t>овый орган по месту учета.</w:t>
      </w:r>
    </w:p>
    <w:p w:rsidR="00A77B3E" w:rsidP="0030626B">
      <w:pPr>
        <w:ind w:firstLine="720"/>
        <w:jc w:val="both"/>
      </w:pPr>
      <w:r>
        <w:t xml:space="preserve">В судебном заседании правонарушитель </w:t>
      </w:r>
      <w:r>
        <w:t>Нерсисян</w:t>
      </w:r>
      <w:r>
        <w:t xml:space="preserve"> Г.А. вину признал, в содеянном раскаивается.</w:t>
      </w:r>
    </w:p>
    <w:p w:rsidR="00A77B3E" w:rsidP="0030626B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0626B">
      <w:pPr>
        <w:ind w:firstLine="720"/>
        <w:jc w:val="both"/>
      </w:pPr>
      <w:r>
        <w:t>Главой 26 КоАП РФ предусмотрены предмет доказывания, доказательства, оце</w:t>
      </w:r>
      <w:r>
        <w:t>нка доказательств.</w:t>
      </w:r>
    </w:p>
    <w:p w:rsidR="00A77B3E" w:rsidP="0030626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0626B">
      <w:pPr>
        <w:ind w:firstLine="720"/>
        <w:jc w:val="both"/>
      </w:pPr>
      <w:r>
        <w:t>В соответствии с п.7 ст.431 Налогового кодекса Российск</w:t>
      </w:r>
      <w:r>
        <w:t>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</w:t>
      </w:r>
      <w:r>
        <w:t>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</w:t>
      </w:r>
      <w:r>
        <w:t xml:space="preserve"> месту жительства физического лица, производящего выплаты и иные вознаграждения </w:t>
      </w:r>
      <w:r>
        <w:t>физическим</w:t>
      </w:r>
      <w:r>
        <w:t xml:space="preserve"> лицам.</w:t>
      </w:r>
    </w:p>
    <w:p w:rsidR="00A77B3E" w:rsidP="0030626B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</w:t>
      </w:r>
      <w: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0626B">
      <w:pPr>
        <w:ind w:firstLine="720"/>
        <w:jc w:val="both"/>
      </w:pPr>
      <w:r>
        <w:t xml:space="preserve">Факт совершения </w:t>
      </w:r>
      <w:r>
        <w:t>Нерсисян</w:t>
      </w:r>
      <w:r>
        <w:t xml:space="preserve"> Г.А.  административного правонарушения подтверждается:</w:t>
      </w:r>
    </w:p>
    <w:p w:rsidR="00A77B3E" w:rsidP="0030626B">
      <w:pPr>
        <w:jc w:val="both"/>
      </w:pPr>
      <w:r>
        <w:t>- протоколом об административном правонарушении №НОМЕР</w:t>
      </w:r>
      <w:r>
        <w:t xml:space="preserve"> от ДАТА (л.д.3-4);</w:t>
      </w:r>
    </w:p>
    <w:p w:rsidR="00A77B3E" w:rsidP="0030626B">
      <w:pPr>
        <w:jc w:val="both"/>
      </w:pPr>
      <w:r>
        <w:t>- выпиской из Единого государственного реестра юридических лиц (л.д.5-12);</w:t>
      </w:r>
    </w:p>
    <w:p w:rsidR="00A77B3E" w:rsidP="0030626B">
      <w:pPr>
        <w:jc w:val="both"/>
      </w:pPr>
      <w:r>
        <w:t>- копией квитанции о приеме налоговой декларации (расчета) в электронном виде (л.д.13);</w:t>
      </w:r>
    </w:p>
    <w:p w:rsidR="00A77B3E" w:rsidP="0030626B">
      <w:pPr>
        <w:jc w:val="both"/>
      </w:pPr>
      <w:r>
        <w:t>- копией подтверждения даты отправки (л.д.14);</w:t>
      </w:r>
    </w:p>
    <w:p w:rsidR="00A77B3E" w:rsidP="0030626B">
      <w:pPr>
        <w:jc w:val="both"/>
      </w:pPr>
      <w:r>
        <w:t>- копией извещения о получ</w:t>
      </w:r>
      <w:r>
        <w:t>ении электронного документа (л.д.15).</w:t>
      </w:r>
    </w:p>
    <w:p w:rsidR="00A77B3E" w:rsidP="0030626B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Нерсисян</w:t>
      </w:r>
      <w:r>
        <w:t xml:space="preserve"> Г.А. обстоятельствам, суд относит раскаяние лица, совершившего административное правонарушение.</w:t>
      </w:r>
    </w:p>
    <w:p w:rsidR="00A77B3E" w:rsidP="0030626B">
      <w:pPr>
        <w:ind w:firstLine="720"/>
        <w:jc w:val="both"/>
      </w:pPr>
      <w:r>
        <w:t>Отягчающих ответственность обстоятельств, предусмо</w:t>
      </w:r>
      <w:r>
        <w:t>тренных ст.4.3 Кодекса Российской Федерации об административных правонарушениях, судом не установлено.</w:t>
      </w:r>
    </w:p>
    <w:p w:rsidR="00A77B3E" w:rsidP="0030626B">
      <w:pPr>
        <w:ind w:firstLine="720"/>
        <w:jc w:val="both"/>
      </w:pPr>
      <w:r>
        <w:t xml:space="preserve">За совершенное </w:t>
      </w:r>
      <w:r>
        <w:t>Нерсисян</w:t>
      </w:r>
      <w:r>
        <w:t xml:space="preserve"> Г.А. административное правонарушение предусмотрена ответственность по ст.15.5 КоАП РФ, согласно которой нарушение установленных </w:t>
      </w:r>
      <w:r>
        <w:t xml:space="preserve">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t>пятьсот</w:t>
      </w:r>
      <w:r>
        <w:t xml:space="preserve"> рублей.</w:t>
      </w:r>
    </w:p>
    <w:p w:rsidR="00A77B3E" w:rsidP="0030626B">
      <w:pPr>
        <w:ind w:firstLine="720"/>
        <w:jc w:val="both"/>
      </w:pPr>
      <w:r>
        <w:t>Оценивая в совокупности</w:t>
      </w:r>
      <w:r>
        <w:t xml:space="preserve">, исследованные по делу доказательства, суд приходит к выводу о том, что вина </w:t>
      </w:r>
      <w:r>
        <w:t>Нерсисян</w:t>
      </w:r>
      <w:r>
        <w:t xml:space="preserve"> Г.А.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30626B">
      <w:pPr>
        <w:ind w:firstLine="720"/>
        <w:jc w:val="both"/>
      </w:pPr>
      <w:r>
        <w:t>С учетом изложенного, а также личности правона</w:t>
      </w:r>
      <w:r>
        <w:t>рушителя, суд считает возможным назначить ФИО наказание в пределах санкции статьи в виде административного штрафа.</w:t>
      </w:r>
    </w:p>
    <w:p w:rsidR="00A77B3E" w:rsidP="0030626B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30626B">
      <w:pPr>
        <w:jc w:val="both"/>
      </w:pPr>
    </w:p>
    <w:p w:rsidR="00A77B3E" w:rsidP="0030626B">
      <w:pPr>
        <w:jc w:val="center"/>
      </w:pPr>
      <w:r>
        <w:t>ПОСТАНОВИЛ:</w:t>
      </w:r>
    </w:p>
    <w:p w:rsidR="00A77B3E" w:rsidP="0030626B">
      <w:pPr>
        <w:jc w:val="both"/>
      </w:pPr>
    </w:p>
    <w:p w:rsidR="00A77B3E" w:rsidP="0030626B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 </w:t>
      </w:r>
      <w:r>
        <w:t>Нерсисян</w:t>
      </w:r>
      <w:r>
        <w:t xml:space="preserve"> Гриша </w:t>
      </w:r>
      <w:r>
        <w:t>Аршалуйсовича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30626B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</w:t>
      </w:r>
      <w:r>
        <w:t>менование банка: отделение по Республике Крым ЦБРФ открытый УФК по РК, БИК 043510001, постановление №5-92-169/2018.</w:t>
      </w:r>
    </w:p>
    <w:p w:rsidR="00A77B3E" w:rsidP="0030626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626B">
      <w:pPr>
        <w:jc w:val="both"/>
      </w:pPr>
      <w:r>
        <w:t xml:space="preserve"> </w:t>
      </w:r>
      <w:r>
        <w:tab/>
        <w:t>Постановление может быть</w:t>
      </w:r>
      <w:r>
        <w:t xml:space="preserve">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0626B">
      <w:pPr>
        <w:jc w:val="both"/>
      </w:pPr>
    </w:p>
    <w:p w:rsidR="00A77B3E" w:rsidP="0030626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3062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6B"/>
    <w:rsid w:val="003062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