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46C3">
      <w:pPr>
        <w:ind w:firstLine="709"/>
        <w:jc w:val="right"/>
      </w:pPr>
      <w:r>
        <w:t xml:space="preserve">       Дело №5-92-170/2023</w:t>
      </w:r>
    </w:p>
    <w:p w:rsidR="00A77B3E" w:rsidP="005F46C3">
      <w:pPr>
        <w:ind w:firstLine="709"/>
        <w:jc w:val="right"/>
      </w:pPr>
      <w:r>
        <w:t xml:space="preserve">                                                        УИД: 91MS0092-01-2023-000700-55</w:t>
      </w:r>
    </w:p>
    <w:p w:rsidR="00A77B3E" w:rsidP="005F46C3">
      <w:pPr>
        <w:ind w:firstLine="709"/>
        <w:jc w:val="both"/>
      </w:pPr>
    </w:p>
    <w:p w:rsidR="00A77B3E" w:rsidP="005F46C3">
      <w:pPr>
        <w:ind w:firstLine="709"/>
        <w:jc w:val="both"/>
      </w:pPr>
      <w:r>
        <w:t xml:space="preserve">                                       П О С Т А Н О В Л Е Н И Е</w:t>
      </w:r>
    </w:p>
    <w:p w:rsidR="005F46C3" w:rsidP="005F46C3">
      <w:pPr>
        <w:ind w:firstLine="709"/>
        <w:jc w:val="both"/>
      </w:pPr>
    </w:p>
    <w:p w:rsidR="00A77B3E" w:rsidP="005F46C3">
      <w:pPr>
        <w:jc w:val="both"/>
      </w:pPr>
      <w:r>
        <w:t xml:space="preserve">23 июня 2023 года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5F46C3" w:rsidP="005F46C3">
      <w:pPr>
        <w:jc w:val="both"/>
      </w:pPr>
    </w:p>
    <w:p w:rsidR="00A77B3E" w:rsidP="005F46C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ч.1 ст.6.9 КоАП РФ, в отношении Артюхова Бориса Георгиевича, ПАСПОРТНЫЕ ДАННЫЕ, гражданина Российской Федерации, ПАСПОРТНЫЕ ДАННЫЕ, не работающего, зарегистрированного и проживаю</w:t>
      </w:r>
      <w:r>
        <w:t xml:space="preserve">щего по адресу: АДРЕС, </w:t>
      </w:r>
    </w:p>
    <w:p w:rsidR="005F46C3" w:rsidP="005F46C3">
      <w:pPr>
        <w:ind w:firstLine="709"/>
        <w:jc w:val="both"/>
      </w:pPr>
    </w:p>
    <w:p w:rsidR="00A77B3E" w:rsidP="005F46C3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5F46C3" w:rsidP="005F46C3">
      <w:pPr>
        <w:ind w:firstLine="709"/>
        <w:jc w:val="both"/>
      </w:pPr>
    </w:p>
    <w:p w:rsidR="00A77B3E" w:rsidP="005F46C3">
      <w:pPr>
        <w:ind w:firstLine="709"/>
        <w:jc w:val="both"/>
      </w:pPr>
      <w:r>
        <w:t>Артюхов Б.Г.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</w:t>
      </w:r>
      <w:r>
        <w:t xml:space="preserve">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5F46C3">
      <w:pPr>
        <w:ind w:firstLine="709"/>
        <w:jc w:val="both"/>
      </w:pPr>
      <w:r>
        <w:t>ДАТА в ВРЕМЯ часов, Артюхов Б.Г., на</w:t>
      </w:r>
      <w:r>
        <w:t>ходясь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Артюхов Б.Г. употреблял наркотические средства</w:t>
      </w:r>
      <w:r>
        <w:t xml:space="preserve">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5F46C3">
      <w:pPr>
        <w:ind w:firstLine="709"/>
        <w:jc w:val="both"/>
      </w:pPr>
      <w:r>
        <w:t>В судебном заседании Артюхов Б.Г. вину в совершении административного правонарушении признал, в содеянном раскаялся, факт о</w:t>
      </w:r>
      <w:r>
        <w:t>тказа от прохождения медицинского освидетельствования не отрицал.</w:t>
      </w:r>
    </w:p>
    <w:p w:rsidR="00A77B3E" w:rsidP="005F46C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</w:t>
      </w:r>
      <w:r>
        <w:t>воду, что вина Артюхова Б.Г. в совершении административного правонарушения, предусмотренного ч. 1 ст. 6.9 КоАП РФ, установлена.</w:t>
      </w:r>
    </w:p>
    <w:p w:rsidR="00A77B3E" w:rsidP="005F46C3">
      <w:pPr>
        <w:ind w:firstLine="709"/>
        <w:jc w:val="both"/>
      </w:pPr>
      <w:r>
        <w:t xml:space="preserve">Согласно статьи 40 Федерального закона от 08.01.1998 года N 3-ФЗ (ред. от 03.02.2015) "О наркотических средствах и психотропных </w:t>
      </w:r>
      <w:r>
        <w:t xml:space="preserve">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F46C3">
      <w:pPr>
        <w:ind w:firstLine="709"/>
        <w:jc w:val="both"/>
      </w:pPr>
      <w:r>
        <w:t>Согласно положениям части 1 статьи 27.12.1 КоАП РФ лица, совершившие админи</w:t>
      </w:r>
      <w:r>
        <w:t>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</w:t>
      </w:r>
      <w:r>
        <w:t>твование на состояние опьянения.</w:t>
      </w:r>
    </w:p>
    <w:p w:rsidR="00A77B3E" w:rsidP="005F46C3">
      <w:pPr>
        <w:ind w:firstLine="709"/>
        <w:jc w:val="both"/>
      </w:pPr>
      <w:r>
        <w:t xml:space="preserve"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</w:t>
      </w:r>
      <w:r>
        <w:t>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5F46C3">
      <w:pPr>
        <w:ind w:firstLine="709"/>
        <w:jc w:val="both"/>
      </w:pPr>
      <w:r>
        <w:t>В соо</w:t>
      </w:r>
      <w:r>
        <w:t xml:space="preserve">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</w:t>
      </w:r>
      <w:r>
        <w:t>приказом Минздрава России от 18.12.2015 года №933н, критериями, при наличии хотя бы одного из ко</w:t>
      </w:r>
      <w:r>
        <w:t>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</w:t>
      </w:r>
      <w:r>
        <w:t>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5F46C3">
      <w:pPr>
        <w:ind w:firstLine="709"/>
        <w:jc w:val="both"/>
      </w:pPr>
      <w:r>
        <w:t>Виновность Артюхова Б.Г. в совершении правонарушения под</w:t>
      </w:r>
      <w:r>
        <w:t xml:space="preserve">тверждается исследованными по делу доказательствами: </w:t>
      </w:r>
    </w:p>
    <w:p w:rsidR="00A77B3E" w:rsidP="005F46C3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5F46C3">
      <w:pPr>
        <w:ind w:firstLine="709"/>
        <w:jc w:val="both"/>
      </w:pPr>
      <w:r>
        <w:t>- рапортом о/у ГКОН ОМВД России по Черномор</w:t>
      </w:r>
      <w:r>
        <w:t>скому району от ДАТА (л.д.2);</w:t>
      </w:r>
    </w:p>
    <w:p w:rsidR="00A77B3E" w:rsidP="005F46C3">
      <w:pPr>
        <w:ind w:firstLine="709"/>
        <w:jc w:val="both"/>
      </w:pPr>
      <w:r>
        <w:t>- протоколом 82 12 № НОМЕР</w:t>
      </w:r>
      <w:r>
        <w:t xml:space="preserve"> от ДАТА о направлении Артюхова Б.Г. для прохождения медицинского освидетельствования на состояние опьянения,  из которого следует, что последний отказался от прохождения медицинского освидетельствов</w:t>
      </w:r>
      <w:r>
        <w:t>ания, о чем имеется соответствующая запись в протоколе (л.д.4);</w:t>
      </w:r>
    </w:p>
    <w:p w:rsidR="00A77B3E" w:rsidP="005F46C3">
      <w:pPr>
        <w:ind w:firstLine="709"/>
        <w:jc w:val="both"/>
      </w:pPr>
      <w:r>
        <w:t>- копиями письменных объяснений свидетелей ФИО, ФИО от ДАТА (л.д.6,7).</w:t>
      </w:r>
    </w:p>
    <w:p w:rsidR="00A77B3E" w:rsidP="005F46C3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</w:t>
      </w:r>
      <w:r>
        <w:t>у они составлены в соответствии с требованиями КоАП РФ.</w:t>
      </w:r>
    </w:p>
    <w:p w:rsidR="00A77B3E" w:rsidP="005F46C3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Артюхова Б.Г. в совершении административного правонарушения установлена, и его действия правильно к</w:t>
      </w:r>
      <w:r>
        <w:t>валифицированы по ч. 1 ст. 6.9 КоАП РФ.</w:t>
      </w:r>
    </w:p>
    <w:p w:rsidR="00A77B3E" w:rsidP="005F46C3">
      <w:pPr>
        <w:ind w:firstLine="709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</w:t>
      </w:r>
      <w:r>
        <w:t>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</w:t>
      </w:r>
      <w:r>
        <w:t xml:space="preserve">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</w:t>
      </w:r>
      <w:r>
        <w:t>или административный арест на срок до пятнадцати суток.</w:t>
      </w:r>
    </w:p>
    <w:p w:rsidR="00A77B3E" w:rsidP="005F46C3">
      <w:pPr>
        <w:ind w:firstLine="709"/>
        <w:jc w:val="both"/>
      </w:pP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F46C3">
      <w:pPr>
        <w:ind w:firstLine="709"/>
        <w:jc w:val="both"/>
      </w:pPr>
      <w:r>
        <w:tab/>
        <w:t>Обстоятельств отягчающих ответ</w:t>
      </w:r>
      <w:r>
        <w:t>ственность Артюхова Б.Г., предусмотренных ст.4.3 КоАП РФ,  судом  не  установлено.</w:t>
      </w:r>
    </w:p>
    <w:p w:rsidR="00A77B3E" w:rsidP="005F46C3">
      <w:pPr>
        <w:ind w:firstLine="709"/>
        <w:jc w:val="both"/>
      </w:pPr>
      <w:r>
        <w:tab/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</w:t>
      </w:r>
      <w:r>
        <w:t>льств, исключающих производство по делу об административном правонарушении, не имеется.</w:t>
      </w:r>
    </w:p>
    <w:p w:rsidR="00A77B3E" w:rsidP="005F46C3">
      <w:pPr>
        <w:ind w:firstLine="709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</w:t>
      </w:r>
      <w:r>
        <w:t>оложение, отсутствие отягчающих административную ответственность обстоятельств, наличие смягчающих административную ответственность обстоятельств, и считает возможным назначить Артюхову Б.Г. наказание в виде административного штрафа в размере, предусмотрен</w:t>
      </w:r>
      <w:r>
        <w:t>ном санкцией ч.1 ст.6.9 КоАП РФ.</w:t>
      </w:r>
    </w:p>
    <w:p w:rsidR="00A77B3E" w:rsidP="005F46C3">
      <w:pPr>
        <w:ind w:firstLine="709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</w:t>
      </w:r>
      <w:r>
        <w:t xml:space="preserve">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</w:t>
      </w:r>
      <w:r>
        <w:t>диагностику, профилактические мероприятия, лечение от наркомании и (или) медицинск</w:t>
      </w:r>
      <w:r>
        <w:t>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</w:t>
      </w:r>
      <w:r>
        <w:t>становленном Правительством Российской Федерации.</w:t>
      </w:r>
    </w:p>
    <w:p w:rsidR="00A77B3E" w:rsidP="005F46C3">
      <w:pPr>
        <w:ind w:firstLine="709"/>
        <w:jc w:val="both"/>
      </w:pPr>
      <w:r>
        <w:t>Поскольку в ходе судебного разбирательства по делу факт потребления Артюховым Б.Г. наркотических средств не установлен, материалы дела об административном правонарушении также не содержат данные подтверждаю</w:t>
      </w:r>
      <w:r>
        <w:t>щие указанное обстоятельство,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5F46C3">
      <w:pPr>
        <w:ind w:firstLine="709"/>
        <w:jc w:val="both"/>
      </w:pPr>
      <w:r>
        <w:t xml:space="preserve">На основании ч.1 ст.6.9 Кодекса </w:t>
      </w:r>
      <w:r>
        <w:t xml:space="preserve">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судья,-</w:t>
      </w:r>
    </w:p>
    <w:p w:rsidR="005F46C3" w:rsidP="005F46C3">
      <w:pPr>
        <w:ind w:firstLine="709"/>
        <w:jc w:val="both"/>
      </w:pPr>
    </w:p>
    <w:p w:rsidR="00A77B3E" w:rsidP="005F46C3">
      <w:pPr>
        <w:ind w:firstLine="709"/>
        <w:jc w:val="both"/>
      </w:pPr>
      <w:r>
        <w:t xml:space="preserve">                                              </w:t>
      </w:r>
      <w:r>
        <w:t>П О С Т А Н О В И Л:</w:t>
      </w:r>
    </w:p>
    <w:p w:rsidR="00A77B3E" w:rsidP="005F46C3">
      <w:pPr>
        <w:ind w:firstLine="709"/>
        <w:jc w:val="both"/>
      </w:pPr>
    </w:p>
    <w:p w:rsidR="00A77B3E" w:rsidP="005F46C3">
      <w:pPr>
        <w:ind w:firstLine="709"/>
        <w:jc w:val="both"/>
      </w:pPr>
      <w:r>
        <w:t>Артюхова Бориса Георгиевича, ПАСПОРТНЫЕ ДАННЫЕ, гражданина Российской Федерации,</w:t>
      </w:r>
      <w:r>
        <w:t xml:space="preserve">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5F46C3">
      <w:pPr>
        <w:ind w:firstLine="709"/>
        <w:jc w:val="both"/>
      </w:pPr>
      <w:r>
        <w:t>Реквизиты для уплаты штрафа: юридичес</w:t>
      </w:r>
      <w:r>
        <w:t>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</w:t>
      </w:r>
      <w:r>
        <w:t>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</w:t>
      </w:r>
      <w:r>
        <w:t>начейский счет  03100643000000017500; Лицевой счет  04752203230 в УФК по  Республике Крым; Код Сводного реестра 35220323; КБК 828 1 16 01063 01 0009 140; УИН 0410760300925001702306158;  ОКТМО 35656000; постановление №5-92-170/2023.</w:t>
      </w:r>
    </w:p>
    <w:p w:rsidR="00A77B3E" w:rsidP="005F46C3">
      <w:pPr>
        <w:ind w:firstLine="709"/>
        <w:jc w:val="both"/>
      </w:pPr>
      <w:r>
        <w:t>Разъяснить Артюхову Б.Г.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>
        <w:t>бо со дня истечения срока отсрочки или срока рассрочки, предусмотренных статьей 31.5 настоящего Кодекса.</w:t>
      </w:r>
    </w:p>
    <w:p w:rsidR="00A77B3E" w:rsidP="005F46C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>
        <w:t xml:space="preserve">ановление. </w:t>
      </w:r>
    </w:p>
    <w:p w:rsidR="00A77B3E" w:rsidP="005F46C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 (ч.1 ст.20.25 КоАП РФ).</w:t>
      </w:r>
    </w:p>
    <w:p w:rsidR="00A77B3E" w:rsidP="005F46C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</w:t>
      </w:r>
      <w:r>
        <w:t>е 10 суток со дня вручения или получения копии постановления.</w:t>
      </w:r>
    </w:p>
    <w:p w:rsidR="00A77B3E" w:rsidP="005F46C3">
      <w:pPr>
        <w:ind w:firstLine="709"/>
        <w:jc w:val="both"/>
      </w:pPr>
    </w:p>
    <w:p w:rsidR="00A77B3E" w:rsidP="005F46C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О.В. </w:t>
      </w:r>
      <w:r>
        <w:t>Байбарза</w:t>
      </w:r>
    </w:p>
    <w:p w:rsidR="00A77B3E" w:rsidP="005F46C3">
      <w:pPr>
        <w:ind w:firstLine="709"/>
        <w:jc w:val="both"/>
      </w:pPr>
    </w:p>
    <w:p w:rsidR="005F46C3" w:rsidRPr="006D51A8" w:rsidP="005F46C3">
      <w:pPr>
        <w:ind w:firstLine="720"/>
        <w:jc w:val="both"/>
      </w:pPr>
      <w:r w:rsidRPr="006D51A8">
        <w:t>«СОГЛАСОВАНО»</w:t>
      </w:r>
    </w:p>
    <w:p w:rsidR="005F46C3" w:rsidRPr="006D51A8" w:rsidP="005F46C3">
      <w:pPr>
        <w:ind w:firstLine="720"/>
        <w:jc w:val="both"/>
      </w:pPr>
    </w:p>
    <w:p w:rsidR="005F46C3" w:rsidRPr="006D51A8" w:rsidP="005F46C3">
      <w:pPr>
        <w:ind w:firstLine="720"/>
        <w:jc w:val="both"/>
      </w:pPr>
      <w:r w:rsidRPr="006D51A8">
        <w:t>Мировой судья</w:t>
      </w:r>
    </w:p>
    <w:p w:rsidR="005F46C3" w:rsidRPr="006D51A8" w:rsidP="005F46C3">
      <w:pPr>
        <w:ind w:firstLine="720"/>
        <w:jc w:val="both"/>
      </w:pPr>
      <w:r w:rsidRPr="006D51A8">
        <w:t>судебного участка №92</w:t>
      </w:r>
    </w:p>
    <w:p w:rsidR="005F46C3" w:rsidRPr="006D51A8" w:rsidP="005F46C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F46C3">
      <w:pPr>
        <w:ind w:firstLine="709"/>
        <w:jc w:val="both"/>
      </w:pPr>
    </w:p>
    <w:p w:rsidR="00A77B3E" w:rsidP="005F46C3">
      <w:pPr>
        <w:ind w:firstLine="709"/>
        <w:jc w:val="both"/>
      </w:pPr>
      <w:r>
        <w:tab/>
      </w:r>
    </w:p>
    <w:p w:rsidR="00A77B3E" w:rsidP="005F46C3">
      <w:pPr>
        <w:ind w:firstLine="709"/>
        <w:jc w:val="both"/>
      </w:pPr>
    </w:p>
    <w:p w:rsidR="00A77B3E" w:rsidP="005F46C3">
      <w:pPr>
        <w:ind w:firstLine="709"/>
        <w:jc w:val="both"/>
      </w:pPr>
    </w:p>
    <w:p w:rsidR="00A77B3E" w:rsidP="005F46C3">
      <w:pPr>
        <w:ind w:firstLine="709"/>
        <w:jc w:val="both"/>
      </w:pPr>
    </w:p>
    <w:sectPr w:rsidSect="005F46C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C3"/>
    <w:rsid w:val="005F46C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