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50514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№5-92-174/2020</w:t>
      </w:r>
    </w:p>
    <w:p w:rsidR="00A77B3E" w:rsidP="00450514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450514">
      <w:pPr>
        <w:jc w:val="both"/>
      </w:pPr>
    </w:p>
    <w:p w:rsidR="00A77B3E" w:rsidP="00450514">
      <w:pPr>
        <w:jc w:val="both"/>
      </w:pPr>
      <w:r>
        <w:t xml:space="preserve">11 июня 2020 года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450514">
      <w:pPr>
        <w:jc w:val="both"/>
      </w:pPr>
    </w:p>
    <w:p w:rsidR="00A77B3E" w:rsidP="00450514">
      <w:pPr>
        <w:ind w:firstLine="720"/>
        <w:jc w:val="both"/>
      </w:pPr>
      <w:r>
        <w:t>Мировой судья судебного участка №92 Черноморского судебного района Республики Крым</w:t>
      </w:r>
      <w:r>
        <w:t xml:space="preserve"> </w:t>
      </w:r>
      <w:r>
        <w:t>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директора НАИМЕНОВАН</w:t>
      </w:r>
      <w:r>
        <w:t xml:space="preserve">ИЕ ОРГАНИЗАЦИИ - </w:t>
      </w:r>
      <w:r>
        <w:t>Иззетова</w:t>
      </w:r>
      <w:r>
        <w:t xml:space="preserve"> </w:t>
      </w:r>
      <w:r>
        <w:t>Ридвана</w:t>
      </w:r>
      <w:r>
        <w:t xml:space="preserve"> </w:t>
      </w:r>
      <w:r>
        <w:t>Эскендеровича</w:t>
      </w:r>
      <w:r>
        <w:t>, ПАСПОРТНЫЕ ДАННЫЕ, гражданина Российской Федерации, зарегистрированного и проживающего по адресу:</w:t>
      </w:r>
      <w:r>
        <w:t xml:space="preserve"> АДРЕС,</w:t>
      </w:r>
    </w:p>
    <w:p w:rsidR="00A77B3E" w:rsidP="00450514">
      <w:pPr>
        <w:ind w:firstLine="720"/>
        <w:jc w:val="both"/>
      </w:pPr>
      <w:r>
        <w:t xml:space="preserve">о совершении административного правонарушения, предусмотренного ст.15.33.2 КоАП РФ, </w:t>
      </w:r>
    </w:p>
    <w:p w:rsidR="00A77B3E" w:rsidP="00450514">
      <w:pPr>
        <w:jc w:val="both"/>
      </w:pPr>
      <w:r>
        <w:t xml:space="preserve">                 </w:t>
      </w:r>
      <w:r>
        <w:t xml:space="preserve">                                           </w:t>
      </w:r>
      <w:r>
        <w:t>У С Т А Н О В И Л:</w:t>
      </w:r>
    </w:p>
    <w:p w:rsidR="00A77B3E" w:rsidP="00450514">
      <w:pPr>
        <w:jc w:val="both"/>
      </w:pPr>
    </w:p>
    <w:p w:rsidR="00A77B3E" w:rsidP="00450514">
      <w:pPr>
        <w:ind w:firstLine="720"/>
        <w:jc w:val="both"/>
      </w:pPr>
      <w:r>
        <w:t>ДАТА в ВРЕМЯ</w:t>
      </w:r>
      <w:r>
        <w:t xml:space="preserve"> часов, </w:t>
      </w:r>
      <w:r>
        <w:t>Иззетов</w:t>
      </w:r>
      <w:r>
        <w:t xml:space="preserve"> Р.Э., являясь должностным лицом, а именно директором НАИМЕНОВАНИЕ ОРГАНИЗАЦИИ, находясь по адресу: </w:t>
      </w:r>
      <w:r>
        <w:t>АДРЕС, в нарушение Федерального закона от 01.04.1996 года №27-ФЗ «Об индивид</w:t>
      </w:r>
      <w:r>
        <w:t>уальном (персонифицированном) учете в системе обязательного пенсионного страхования», в установленный законом срок не представил в ГУ – Управление Пенсионного фонда Российской Федерации в Черноморском районе Республики Крым (межрайонное), сведения индивиду</w:t>
      </w:r>
      <w:r>
        <w:t>ального (персонифицированного) учета о работающих застрахованных лицах за июль 2019 г., т.е. совершил административное правонарушение, предусмотренное ст.15.33.2 КоАП РФ.</w:t>
      </w:r>
      <w:r>
        <w:t xml:space="preserve"> </w:t>
      </w:r>
      <w:r>
        <w:t>Отчет по форме СЗВ-М («исходная») за июль 2019 г., срок представления которого до ДАТ</w:t>
      </w:r>
      <w:r>
        <w:t>А (в течение пяти рабочих дней с момента получения уведомления об устранении ошибок), фактически предоставлен страхователем с нарушением установленного срока – ДАТА в ВРЕМЯ</w:t>
      </w:r>
      <w:r>
        <w:t xml:space="preserve"> час., в форме электронного документа с использованием информационно-коммуникационны</w:t>
      </w:r>
      <w:r>
        <w:t xml:space="preserve">х сетей.  </w:t>
      </w:r>
    </w:p>
    <w:p w:rsidR="00A77B3E" w:rsidP="00450514">
      <w:pPr>
        <w:ind w:firstLine="720"/>
        <w:jc w:val="both"/>
      </w:pPr>
      <w:r>
        <w:t xml:space="preserve">В судебное заседание </w:t>
      </w:r>
      <w:r>
        <w:t>Иззетов</w:t>
      </w:r>
      <w:r>
        <w:t xml:space="preserve"> Р.Э. не явился, о дне, времени и месте рассмотрения дела </w:t>
      </w:r>
      <w:r>
        <w:t>извещен</w:t>
      </w:r>
      <w:r>
        <w:t xml:space="preserve"> в установленном законом порядке, о чем в деле имеется телефонограмма, согласно которой привлекаемое лицо ходатайствует о рассмотрении дела в его отсутс</w:t>
      </w:r>
      <w:r>
        <w:t>твие, с правонарушением по ст.15.33.2 КоАП РФ согласен.</w:t>
      </w:r>
    </w:p>
    <w:p w:rsidR="00A77B3E" w:rsidP="00450514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лица, в отношении которого ведется производство по делу об административном пра</w:t>
      </w:r>
      <w:r>
        <w:t>вонарушении.</w:t>
      </w:r>
    </w:p>
    <w:p w:rsidR="00A77B3E" w:rsidP="00450514">
      <w:pPr>
        <w:ind w:firstLine="720"/>
        <w:jc w:val="both"/>
      </w:pPr>
      <w:r>
        <w:t xml:space="preserve">Исследовав материалы дела, мировой судья приходит к мнению о правомерности вменения в действия </w:t>
      </w:r>
      <w:r>
        <w:t>Иззетова</w:t>
      </w:r>
      <w:r>
        <w:t xml:space="preserve"> Р.Э. состава административного правонарушения, предусмотренного ст.15.33.2  Кодекса РФ об административных правонарушениях, то есть непредс</w:t>
      </w:r>
      <w:r>
        <w:t>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</w:t>
      </w:r>
      <w:r>
        <w:t>ановленном порядке сведений</w:t>
      </w:r>
      <w: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450514">
      <w:pPr>
        <w:ind w:firstLine="720"/>
        <w:jc w:val="both"/>
      </w:pPr>
      <w:r>
        <w:t xml:space="preserve">В соответствии со </w:t>
      </w:r>
      <w:r>
        <w:t>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</w:t>
      </w:r>
      <w:r>
        <w:t>ановлена административная ответственность.</w:t>
      </w:r>
    </w:p>
    <w:p w:rsidR="00A77B3E" w:rsidP="00450514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450514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</w:t>
      </w:r>
      <w:r>
        <w:t>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</w:t>
      </w:r>
      <w:r>
        <w:t>лу.</w:t>
      </w:r>
    </w:p>
    <w:p w:rsidR="00A77B3E" w:rsidP="00450514">
      <w:pPr>
        <w:ind w:firstLine="720"/>
        <w:jc w:val="both"/>
      </w:pPr>
      <w:r>
        <w:t xml:space="preserve">В соответствии с п.2.2 ст.11 Федерального закона от 01.04.1996 N 27-ФЗ (ред. от ДАТА) "Об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следующего за </w:t>
      </w:r>
      <w:r>
        <w:t>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>
        <w:t xml:space="preserve"> заказа, договоры об</w:t>
      </w:r>
      <w:r>
        <w:t xml:space="preserve">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</w:t>
      </w:r>
      <w:r>
        <w:t>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</w:t>
      </w:r>
      <w:r>
        <w:t>и у страхователя данных об идентификационном номере налогоплательщика застрахованного лица).</w:t>
      </w:r>
    </w:p>
    <w:p w:rsidR="00A77B3E" w:rsidP="00450514">
      <w:pPr>
        <w:ind w:firstLine="720"/>
        <w:jc w:val="both"/>
      </w:pPr>
      <w:r>
        <w:t>Согласно абзацу пятому ст.17 Федерального закона от 01.04.1996 N 27-ФЗ (ред. от ДАТА) "Об индивидуальном (персонифицированном) учете в системе обязательного пенсио</w:t>
      </w:r>
      <w:r>
        <w:t xml:space="preserve">нного страхования",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</w:t>
      </w:r>
      <w:r>
        <w:t>дней имеющихся расхождений вручается страхователю лично под расписку, направляется</w:t>
      </w:r>
      <w: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</w:t>
      </w:r>
      <w:r>
        <w:t>этого уведомления считается шестой день считая с даты отправления заказного письма.</w:t>
      </w:r>
    </w:p>
    <w:p w:rsidR="00A77B3E" w:rsidP="00450514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</w:t>
      </w:r>
      <w:r>
        <w:t>с неисполнением, либо ненадлежащем исполнением своих служебных обязанностей.</w:t>
      </w:r>
    </w:p>
    <w:p w:rsidR="00A77B3E" w:rsidP="00450514">
      <w:pPr>
        <w:ind w:firstLine="720"/>
        <w:jc w:val="both"/>
      </w:pPr>
      <w:r>
        <w:t xml:space="preserve">Факт совершения </w:t>
      </w:r>
      <w:r>
        <w:t>Иззетовым</w:t>
      </w:r>
      <w:r>
        <w:t xml:space="preserve"> Р.Э. административного правонарушения подтверждается:</w:t>
      </w:r>
    </w:p>
    <w:p w:rsidR="00A77B3E" w:rsidP="00450514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450514">
      <w:pPr>
        <w:ind w:firstLine="720"/>
        <w:jc w:val="both"/>
      </w:pPr>
      <w:r>
        <w:t>- копией уведомления о регис</w:t>
      </w:r>
      <w:r>
        <w:t>трации юридического лица в территориальном органе Пенсионного фонда РФ (л.д.3);</w:t>
      </w:r>
    </w:p>
    <w:p w:rsidR="00A77B3E" w:rsidP="00450514">
      <w:pPr>
        <w:ind w:firstLine="720"/>
        <w:jc w:val="both"/>
      </w:pPr>
      <w:r>
        <w:t>- выпиской из Единого государственного реестра юридических лиц (л.д.4-7);</w:t>
      </w:r>
    </w:p>
    <w:p w:rsidR="00A77B3E" w:rsidP="00450514">
      <w:pPr>
        <w:ind w:firstLine="720"/>
        <w:jc w:val="both"/>
      </w:pPr>
      <w:r>
        <w:t>- копией отчета по форме СЗВ-СТАЖ тип «Исходная» за 2019 года, представленный в ГУ – УПФР в Черноморск</w:t>
      </w:r>
      <w:r>
        <w:t>ом районе Республики Крым (межрайонное) ДАТА (л.д.8-9);</w:t>
      </w:r>
    </w:p>
    <w:p w:rsidR="00A77B3E" w:rsidP="00450514">
      <w:pPr>
        <w:ind w:firstLine="720"/>
        <w:jc w:val="both"/>
      </w:pPr>
      <w:r>
        <w:t>- копией извещения о доставке (л.д.10);</w:t>
      </w:r>
    </w:p>
    <w:p w:rsidR="00A77B3E" w:rsidP="00450514">
      <w:pPr>
        <w:ind w:firstLine="720"/>
        <w:jc w:val="both"/>
      </w:pPr>
      <w:r>
        <w:t xml:space="preserve">- копией уведомления УПФР в Черноморском районе об устранении ошибок и  (или) несоответствий №18 </w:t>
      </w:r>
      <w:r>
        <w:t>от</w:t>
      </w:r>
      <w:r>
        <w:t xml:space="preserve"> ДАТА (л.д.11);</w:t>
      </w:r>
    </w:p>
    <w:p w:rsidR="00A77B3E" w:rsidP="00450514">
      <w:pPr>
        <w:ind w:firstLine="720"/>
        <w:jc w:val="both"/>
      </w:pPr>
      <w:r>
        <w:t>- копией извещения о доставке, согласно котор</w:t>
      </w:r>
      <w:r>
        <w:t>ому уведомление на расхождение №18 получено страхователем НАИМЕНОВАНИЕ ОРГАНИЗАЦИИ - ДАТА (л.д.12);</w:t>
      </w:r>
    </w:p>
    <w:p w:rsidR="00A77B3E" w:rsidP="00450514">
      <w:pPr>
        <w:ind w:firstLine="720"/>
        <w:jc w:val="both"/>
      </w:pPr>
      <w:r>
        <w:t>- копией отчета по - копией отчета по форме СЗВ-М тип «Исходная» за июль 2019 года, представленный в ГУ – УПФР в Черноморском районе Республики Крым (</w:t>
      </w:r>
      <w:r>
        <w:t>межрай</w:t>
      </w:r>
      <w:r>
        <w:t>онное</w:t>
      </w:r>
      <w:r>
        <w:t>) ДАТА (л.д.13);</w:t>
      </w:r>
    </w:p>
    <w:p w:rsidR="00A77B3E" w:rsidP="00450514">
      <w:pPr>
        <w:ind w:firstLine="720"/>
        <w:jc w:val="both"/>
      </w:pPr>
      <w:r>
        <w:t>- копией извещения о доставке (л.д.14).</w:t>
      </w:r>
    </w:p>
    <w:p w:rsidR="00A77B3E" w:rsidP="00450514">
      <w:pPr>
        <w:ind w:firstLine="720"/>
        <w:jc w:val="both"/>
      </w:pPr>
      <w:r>
        <w:t xml:space="preserve">За совершенное </w:t>
      </w:r>
      <w:r>
        <w:t>Иззетовым</w:t>
      </w:r>
      <w:r>
        <w:t xml:space="preserve"> Р.Э.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</w:t>
      </w:r>
      <w:r>
        <w:t xml:space="preserve">Федерации об индивидуальном (персонифицированном) учете в системе обязательного пенсионного страхования срок либо отказ от представления в </w:t>
      </w:r>
      <w:r>
        <w:t xml:space="preserve">органы Пенсионного фонда Российской Федерации оформленных в установленном порядке сведений (документов), необходимых </w:t>
      </w:r>
      <w:r>
        <w:t>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 - влечет наложение административного штрафа на должностных лиц в размере </w:t>
      </w:r>
      <w:r>
        <w:t>от трехсот до пятисот рублей.</w:t>
      </w:r>
    </w:p>
    <w:p w:rsidR="00A77B3E" w:rsidP="00450514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Иззетова</w:t>
      </w:r>
      <w:r>
        <w:t xml:space="preserve"> Р.Э.  в совершении административного правонарушения установлена, и его действия правильно квалифицированы ст.15.33.2</w:t>
      </w:r>
      <w:r>
        <w:t xml:space="preserve"> КоАП РФ.</w:t>
      </w:r>
    </w:p>
    <w:p w:rsidR="00A77B3E" w:rsidP="00450514">
      <w:pPr>
        <w:ind w:firstLine="720"/>
        <w:jc w:val="both"/>
      </w:pPr>
      <w:r>
        <w:t xml:space="preserve">Отягчающих и смягчающих ответственность </w:t>
      </w:r>
      <w:r>
        <w:t>Иззетова</w:t>
      </w:r>
      <w:r>
        <w:t xml:space="preserve">  Р.Э. обстоятельств, предусмотренных ст.ст.4.2, 4.3 КоАП РФ, судом не установлено.</w:t>
      </w:r>
    </w:p>
    <w:p w:rsidR="00A77B3E" w:rsidP="00450514">
      <w:pPr>
        <w:ind w:firstLine="720"/>
        <w:jc w:val="both"/>
      </w:pPr>
      <w:r>
        <w:t>Обстоятельств, исключающих производство по делу об административном правонарушении, не установлено.</w:t>
      </w:r>
    </w:p>
    <w:p w:rsidR="00A77B3E" w:rsidP="00450514">
      <w:pPr>
        <w:ind w:firstLine="720"/>
        <w:jc w:val="both"/>
      </w:pPr>
      <w:r>
        <w:t>Учитывая харак</w:t>
      </w:r>
      <w:r>
        <w:t>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450514">
      <w:pPr>
        <w:ind w:firstLine="720"/>
        <w:jc w:val="both"/>
      </w:pPr>
      <w:r>
        <w:t>На основании ст.</w:t>
      </w:r>
      <w:r>
        <w:t>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450514" w:rsidP="00450514">
      <w:pPr>
        <w:ind w:firstLine="720"/>
        <w:jc w:val="both"/>
      </w:pPr>
    </w:p>
    <w:p w:rsidR="00A77B3E" w:rsidP="00450514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450514">
      <w:pPr>
        <w:jc w:val="both"/>
      </w:pPr>
    </w:p>
    <w:p w:rsidR="00A77B3E" w:rsidP="00450514">
      <w:pPr>
        <w:ind w:firstLine="720"/>
        <w:jc w:val="both"/>
      </w:pPr>
      <w:r>
        <w:t xml:space="preserve">Должностное лицо – директора НАИМЕНОВАНИЕ ОРГАНИЗАЦИИ - </w:t>
      </w:r>
      <w:r>
        <w:t>Иззет</w:t>
      </w:r>
      <w:r>
        <w:t>ова</w:t>
      </w:r>
      <w:r>
        <w:t xml:space="preserve"> </w:t>
      </w:r>
      <w:r>
        <w:t>Ридвана</w:t>
      </w:r>
      <w:r>
        <w:t xml:space="preserve"> </w:t>
      </w:r>
      <w:r>
        <w:t>Эскендеровича</w:t>
      </w:r>
      <w:r>
        <w:t xml:space="preserve">, ПАСПОРТНЫЕ ДАННЫЕ, гражданина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</w:t>
      </w:r>
      <w:r>
        <w:t>размере 300 (триста) рублей.</w:t>
      </w:r>
    </w:p>
    <w:p w:rsidR="00A77B3E" w:rsidP="00450514">
      <w:pPr>
        <w:ind w:firstLine="720"/>
        <w:jc w:val="both"/>
      </w:pPr>
      <w:r>
        <w:t>Реквизиты для уплаты штрафа: УФК по Республике Крым</w:t>
      </w:r>
      <w:r>
        <w:t xml:space="preserve"> (Министерство юстиции АДРЕС, </w:t>
      </w:r>
      <w:r>
        <w:t>л</w:t>
      </w:r>
      <w:r>
        <w:t xml:space="preserve">/с 04752203230); почтовый адрес: </w:t>
      </w:r>
      <w:r>
        <w:t>Россия, Республика Крым, 295000,  г. Симферополь, ул. Набережная им.60-летия СССР, 28; ИНН: 9102013284; КПП: 910201001; ба</w:t>
      </w:r>
      <w:r>
        <w:t>нк получателя:</w:t>
      </w:r>
      <w:r>
        <w:t xml:space="preserve"> Отделение по АДРЕС Южного главного управления ЦБРФ; БИК: 043510001; Счет: 40101810335100010001; КБК 828 1 16 01153 01 0332 140; ОКТМО 35656000; постановление №5-92-174/2020.</w:t>
      </w:r>
    </w:p>
    <w:p w:rsidR="00A77B3E" w:rsidP="00450514">
      <w:pPr>
        <w:ind w:firstLine="720"/>
        <w:jc w:val="both"/>
      </w:pPr>
      <w:r>
        <w:t xml:space="preserve">Разъяснить </w:t>
      </w:r>
      <w:r>
        <w:t>Иззетову</w:t>
      </w:r>
      <w:r>
        <w:t xml:space="preserve"> Р.Э., что в соответствии со ст. 32.2 КоАП РФ ад</w:t>
      </w:r>
      <w: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>
        <w:t xml:space="preserve"> рассрочки, предусмотренных статьей 31.5 настоящего Кодекса.</w:t>
      </w:r>
    </w:p>
    <w:p w:rsidR="00A77B3E" w:rsidP="00450514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450514">
      <w:pPr>
        <w:ind w:firstLine="720"/>
        <w:jc w:val="both"/>
      </w:pPr>
      <w:r>
        <w:t xml:space="preserve">Разъяснить </w:t>
      </w:r>
      <w:r>
        <w:t>Иззетову</w:t>
      </w:r>
      <w:r>
        <w:t xml:space="preserve"> Р.Э. положен</w:t>
      </w:r>
      <w:r>
        <w:t>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</w:t>
      </w:r>
      <w:r>
        <w:t>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50514">
      <w:pPr>
        <w:ind w:firstLine="720"/>
        <w:jc w:val="both"/>
      </w:pPr>
      <w:r>
        <w:t xml:space="preserve">Постановление может быть обжаловано в Черноморский районный суд АДРЕС через судебный участок №92 Черноморского судебного района </w:t>
      </w:r>
      <w:r>
        <w:t>АДРЕС в течение 10 суток со дня вручения или получения копии постановления.</w:t>
      </w:r>
    </w:p>
    <w:p w:rsidR="00A77B3E" w:rsidP="00450514">
      <w:pPr>
        <w:jc w:val="both"/>
      </w:pPr>
    </w:p>
    <w:p w:rsidR="00A77B3E" w:rsidP="00450514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О.В. Байбарза </w:t>
      </w:r>
    </w:p>
    <w:p w:rsidR="00450514" w:rsidP="00450514">
      <w:pPr>
        <w:jc w:val="both"/>
      </w:pPr>
    </w:p>
    <w:p w:rsidR="00450514" w:rsidRPr="006D51A8" w:rsidP="00450514">
      <w:pPr>
        <w:ind w:firstLine="720"/>
        <w:jc w:val="both"/>
      </w:pPr>
      <w:r w:rsidRPr="006D51A8">
        <w:t>«СОГЛАСОВАНО»</w:t>
      </w:r>
    </w:p>
    <w:p w:rsidR="00450514" w:rsidRPr="006D51A8" w:rsidP="00450514">
      <w:pPr>
        <w:ind w:firstLine="720"/>
        <w:jc w:val="both"/>
      </w:pPr>
    </w:p>
    <w:p w:rsidR="00450514" w:rsidRPr="006D51A8" w:rsidP="00450514">
      <w:pPr>
        <w:ind w:firstLine="720"/>
        <w:jc w:val="both"/>
      </w:pPr>
      <w:r w:rsidRPr="006D51A8">
        <w:t>Мировой судья</w:t>
      </w:r>
    </w:p>
    <w:p w:rsidR="00450514" w:rsidRPr="006D51A8" w:rsidP="00450514">
      <w:pPr>
        <w:ind w:firstLine="720"/>
        <w:jc w:val="both"/>
      </w:pPr>
      <w:r w:rsidRPr="006D51A8">
        <w:t>судебного участка №92</w:t>
      </w:r>
    </w:p>
    <w:p w:rsidR="00A77B3E" w:rsidP="0045051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45051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14"/>
    <w:rsid w:val="0045051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