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8E2823">
      <w:pPr>
        <w:jc w:val="right"/>
      </w:pPr>
      <w:r>
        <w:t xml:space="preserve">             Дело №5-92-188/2022</w:t>
      </w:r>
    </w:p>
    <w:p w:rsidR="00A77B3E" w:rsidP="008E2823">
      <w:pPr>
        <w:jc w:val="right"/>
      </w:pPr>
      <w:r>
        <w:t xml:space="preserve">                                                                               УИД:91MS0092-01-2022-000914-76</w:t>
      </w:r>
    </w:p>
    <w:p w:rsidR="00A77B3E" w:rsidP="008E2823">
      <w:pPr>
        <w:jc w:val="both"/>
      </w:pPr>
    </w:p>
    <w:p w:rsidR="00A77B3E" w:rsidP="008E2823">
      <w:pPr>
        <w:jc w:val="both"/>
      </w:pPr>
      <w:r>
        <w:t xml:space="preserve">                                                  </w:t>
      </w:r>
      <w:r>
        <w:t>П</w:t>
      </w:r>
      <w:r>
        <w:t xml:space="preserve"> О С Т А Н О В Л Е Н И Е</w:t>
      </w:r>
    </w:p>
    <w:p w:rsidR="00A77B3E" w:rsidP="008E2823">
      <w:pPr>
        <w:jc w:val="both"/>
      </w:pPr>
    </w:p>
    <w:p w:rsidR="00A77B3E" w:rsidP="008E2823">
      <w:pPr>
        <w:jc w:val="both"/>
      </w:pPr>
      <w:r>
        <w:t xml:space="preserve">13 </w:t>
      </w:r>
      <w:r>
        <w:t xml:space="preserve">мая 2022 года                                                                   </w:t>
      </w:r>
      <w:r>
        <w:t>пгт</w:t>
      </w:r>
      <w:r>
        <w:t>. Черноморское, Республика Крым</w:t>
      </w:r>
    </w:p>
    <w:p w:rsidR="00A77B3E" w:rsidP="008E2823">
      <w:pPr>
        <w:jc w:val="both"/>
      </w:pPr>
    </w:p>
    <w:p w:rsidR="00A77B3E" w:rsidP="008E2823">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w:t>
      </w:r>
      <w:r>
        <w:t>Ф, ст.ст.24.2, 24.3, 24.4, 25.1, 29.7 КоАП РФ, рассмотрев в открытом судебном заседании дело об административном правонарушении в отношении должностного лица  - ликвидатора ООО «</w:t>
      </w:r>
      <w:r>
        <w:t>Тарханкут</w:t>
      </w:r>
      <w:r>
        <w:t xml:space="preserve"> Буд Проект» </w:t>
      </w:r>
      <w:r>
        <w:t>Гулькова</w:t>
      </w:r>
      <w:r>
        <w:t xml:space="preserve"> Василия Николаевича, ПАСПОРТНЫЕ ДАННЫЕ, граждан</w:t>
      </w:r>
      <w:r>
        <w:t>ина Российской Федерации, ПАСПОРТНЫЕ ДАННЫЕ, зарегистрированного и</w:t>
      </w:r>
      <w:r>
        <w:t xml:space="preserve"> </w:t>
      </w:r>
      <w:r>
        <w:t>проживающего</w:t>
      </w:r>
      <w:r>
        <w:t xml:space="preserve"> по адресу: </w:t>
      </w:r>
      <w:r>
        <w:t xml:space="preserve">АДРЕС, </w:t>
      </w:r>
    </w:p>
    <w:p w:rsidR="00A77B3E" w:rsidP="008E2823">
      <w:pPr>
        <w:ind w:firstLine="720"/>
        <w:jc w:val="both"/>
      </w:pPr>
      <w:r>
        <w:t>о совершении административного правонарушения, предусмотренного ч.1  ст.15.33.2 КоАП Р</w:t>
      </w:r>
      <w:r>
        <w:t>Ф,</w:t>
      </w:r>
    </w:p>
    <w:p w:rsidR="00A77B3E" w:rsidP="008E2823">
      <w:pPr>
        <w:jc w:val="both"/>
      </w:pPr>
      <w:r>
        <w:t xml:space="preserve">                                                          </w:t>
      </w:r>
      <w:r>
        <w:t>У С Т А Н О В И Л:</w:t>
      </w:r>
    </w:p>
    <w:p w:rsidR="00A77B3E" w:rsidP="008E2823">
      <w:pPr>
        <w:jc w:val="both"/>
      </w:pPr>
    </w:p>
    <w:p w:rsidR="00A77B3E" w:rsidP="008E2823">
      <w:pPr>
        <w:ind w:firstLine="720"/>
        <w:jc w:val="both"/>
      </w:pPr>
      <w:r>
        <w:t xml:space="preserve">ДАТА, </w:t>
      </w:r>
      <w:r>
        <w:t>Гульков</w:t>
      </w:r>
      <w:r>
        <w:t xml:space="preserve"> В.Н., являясь должностным лицом, а именно ликвидатором ООО «</w:t>
      </w:r>
      <w:r>
        <w:t>Тарханкут</w:t>
      </w:r>
      <w:r>
        <w:t xml:space="preserve"> Буд Проект» (адрес юридического лица:</w:t>
      </w:r>
      <w:r>
        <w:t xml:space="preserve"> Республика Крым, </w:t>
      </w:r>
      <w:r>
        <w:t>пгт</w:t>
      </w:r>
      <w:r>
        <w:t>. Черноморское, ул. Кирова, д.46), в нарушение Федер</w:t>
      </w:r>
      <w:r>
        <w:t>ального закона от 01.04.1996 года №27-ФЗ «Об индивидуальном (персонифицированном) учете в системе обязательного пенсионного страхования», не представил в установленный законом срок сведения индивидуального (персонифицированного) учета о работающих застрахо</w:t>
      </w:r>
      <w:r>
        <w:t>ванных лицах за май 2021 года, т.е. совершил административное правонарушение, предусмотренное ч.1 ст. 15.33.2 КоАП РФ.</w:t>
      </w:r>
    </w:p>
    <w:p w:rsidR="00A77B3E" w:rsidP="008E2823">
      <w:pPr>
        <w:ind w:firstLine="720"/>
        <w:jc w:val="both"/>
      </w:pPr>
      <w:r>
        <w:t xml:space="preserve">В судебном заседании должностное  лицо, в отношении которого ведется производство по делу об административном правонарушении, - </w:t>
      </w:r>
      <w:r>
        <w:t>Гульков</w:t>
      </w:r>
      <w:r>
        <w:t xml:space="preserve"> В</w:t>
      </w:r>
      <w:r>
        <w:t>.Н. вину в совершении правонарушения признал, также пояснил, что юридическое лицо - ООО «</w:t>
      </w:r>
      <w:r>
        <w:t>Тарханкут</w:t>
      </w:r>
      <w:r>
        <w:t xml:space="preserve"> Буд Проект» ликвидировано </w:t>
      </w:r>
      <w:r>
        <w:t>с</w:t>
      </w:r>
      <w:r>
        <w:t xml:space="preserve"> ДАТА.</w:t>
      </w:r>
    </w:p>
    <w:p w:rsidR="00A77B3E" w:rsidP="008E2823">
      <w:pPr>
        <w:ind w:firstLine="720"/>
        <w:jc w:val="both"/>
      </w:pPr>
      <w:r>
        <w:t xml:space="preserve">Мировой судья, заслушав привлекаемое лицо, исследовав материалы дела, приходит к мнению о правомерности вменения в действия </w:t>
      </w:r>
      <w:r>
        <w:t>Гулькова</w:t>
      </w:r>
      <w:r>
        <w:t xml:space="preserve"> В.Н. состава административного правонарушения, предусмотренного ч.1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w:t>
      </w:r>
      <w:r>
        <w:t>учете в системе обязательного пенсионного страхования срок либо отказ от представления в органы Пенсионного фонда Российской Федерации</w:t>
      </w:r>
      <w:r>
        <w:t xml:space="preserve"> оформленных в установленном порядке сведений (документов), необходимых для ведения индивидуального (персонифицированного)</w:t>
      </w:r>
      <w:r>
        <w:t xml:space="preserve">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sidP="008E2823">
      <w:pPr>
        <w:jc w:val="both"/>
      </w:pPr>
      <w:r>
        <w:tab/>
        <w:t>В соответствии со  ст. 2.1  КоАП  РФ  административным</w:t>
      </w:r>
      <w:r>
        <w:t xml:space="preserve">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w:t>
      </w:r>
      <w:r>
        <w:t>твенность.</w:t>
      </w:r>
    </w:p>
    <w:p w:rsidR="00A77B3E" w:rsidP="008E2823">
      <w:pPr>
        <w:ind w:firstLine="720"/>
        <w:jc w:val="both"/>
      </w:pPr>
      <w:r>
        <w:t>Главой 26 КоАП РФ предусмотрены предмет доказывания, доказательства, оценка доказательств.</w:t>
      </w:r>
    </w:p>
    <w:p w:rsidR="00A77B3E" w:rsidP="008E2823">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правонарушении, оц</w:t>
      </w:r>
      <w:r>
        <w:t>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8E2823">
      <w:pPr>
        <w:ind w:firstLine="720"/>
        <w:jc w:val="both"/>
      </w:pPr>
      <w:r>
        <w:t>В соответствии с п.2.2 ст.11</w:t>
      </w:r>
      <w:r>
        <w:t xml:space="preserve"> Федерального закона от 01.04.1996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w:t>
      </w:r>
      <w:r>
        <w:t>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t xml:space="preserve"> </w:t>
      </w:r>
      <w:r>
        <w:t>исключительного права на произведе</w:t>
      </w:r>
      <w:r>
        <w:t>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w:t>
      </w:r>
      <w:r>
        <w:t>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t xml:space="preserve"> 3) идентификационный номер налогоплательщика (при наличии у страхователя данных об идентификационном н</w:t>
      </w:r>
      <w:r>
        <w:t>омере налогоплательщика застрахованного лица).</w:t>
      </w:r>
    </w:p>
    <w:p w:rsidR="00A77B3E" w:rsidP="008E2823">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w:t>
      </w:r>
      <w:r>
        <w:t xml:space="preserve">полнением своих служебных обязанностей. </w:t>
      </w:r>
    </w:p>
    <w:p w:rsidR="00A77B3E" w:rsidP="008E2823">
      <w:pPr>
        <w:ind w:firstLine="720"/>
        <w:jc w:val="both"/>
      </w:pPr>
      <w:r>
        <w:t>Как установлено судом, отчет по форме СЗВ-М тип «Исходная» за май 2021 года, срок представления которого до ДАТА, был фактически представлен в ГУ – Управление Пенсионного фонда Российской Федерации в Черноморском ра</w:t>
      </w:r>
      <w:r>
        <w:t>йоне Республики Крым (межрайонное) с нарушением срока – ДАТА в ВРЕМЯ</w:t>
      </w:r>
      <w:r>
        <w:t xml:space="preserve"> час</w:t>
      </w:r>
      <w:r>
        <w:t>.</w:t>
      </w:r>
      <w:r>
        <w:t xml:space="preserve"> </w:t>
      </w:r>
      <w:r>
        <w:t>в</w:t>
      </w:r>
      <w:r>
        <w:t xml:space="preserve"> форме электронного документа с использованием информационно-телекоммуникационных сетей.</w:t>
      </w:r>
    </w:p>
    <w:p w:rsidR="00A77B3E" w:rsidP="008E2823">
      <w:pPr>
        <w:ind w:firstLine="720"/>
        <w:jc w:val="both"/>
      </w:pPr>
      <w:r>
        <w:t>Таким образом, должностное лицо - ликвидатор ООО «</w:t>
      </w:r>
      <w:r>
        <w:t>Тарханкут</w:t>
      </w:r>
      <w:r>
        <w:t xml:space="preserve"> Буд Проект» </w:t>
      </w:r>
      <w:r>
        <w:t>Гульков</w:t>
      </w:r>
      <w:r>
        <w:t xml:space="preserve"> В.Н., не обе</w:t>
      </w:r>
      <w:r>
        <w:t>спечил своевременное представление сведений, необходимых для индивидуального (персонифицированного) учета, за что предусмотрена административная ответственность по ч.1 ст.15.33.2 КоАП РФ.</w:t>
      </w:r>
    </w:p>
    <w:p w:rsidR="00A77B3E" w:rsidP="008E2823">
      <w:pPr>
        <w:ind w:firstLine="720"/>
        <w:jc w:val="both"/>
      </w:pPr>
      <w:r>
        <w:t xml:space="preserve">Факт совершения </w:t>
      </w:r>
      <w:r>
        <w:t>Гульковым</w:t>
      </w:r>
      <w:r>
        <w:t xml:space="preserve"> В.Н. административного правонарушения подт</w:t>
      </w:r>
      <w:r>
        <w:t>верждается:</w:t>
      </w:r>
    </w:p>
    <w:p w:rsidR="00A77B3E" w:rsidP="008E2823">
      <w:pPr>
        <w:ind w:firstLine="720"/>
        <w:jc w:val="both"/>
      </w:pPr>
      <w:r>
        <w:t>- протоколом об административном правонарушении № НОМЕР</w:t>
      </w:r>
      <w:r>
        <w:t xml:space="preserve"> </w:t>
      </w:r>
      <w:r>
        <w:t>от</w:t>
      </w:r>
      <w:r>
        <w:t xml:space="preserve"> ДАТА (л.д.1);</w:t>
      </w:r>
    </w:p>
    <w:p w:rsidR="00A77B3E" w:rsidP="008E2823">
      <w:pPr>
        <w:ind w:firstLine="720"/>
        <w:jc w:val="both"/>
      </w:pPr>
      <w:r>
        <w:t>- копией уведомления о регистрации юридического лица в территориальном органе Пенсионного фонда РФ (л.д.4);</w:t>
      </w:r>
    </w:p>
    <w:p w:rsidR="00A77B3E" w:rsidP="008E2823">
      <w:pPr>
        <w:ind w:firstLine="720"/>
        <w:jc w:val="both"/>
      </w:pPr>
      <w:r>
        <w:t>- выпиской из Единого государственного реестра юридических лиц (л.</w:t>
      </w:r>
      <w:r>
        <w:t>д.5-7);</w:t>
      </w:r>
    </w:p>
    <w:p w:rsidR="00A77B3E" w:rsidP="008E2823">
      <w:pPr>
        <w:ind w:firstLine="720"/>
        <w:jc w:val="both"/>
      </w:pPr>
      <w:r>
        <w:t>- копией отчета по форме СЗВ-М тип «Исходная» за май 2021 года, представленного в ГУ – Управление Пенсионного фонда Российской Федерации в Черноморском районе Республики Крым (межрайонное) ДАТА (л.д.8).</w:t>
      </w:r>
    </w:p>
    <w:p w:rsidR="00A77B3E" w:rsidP="008E2823">
      <w:pPr>
        <w:ind w:firstLine="720"/>
        <w:jc w:val="both"/>
      </w:pPr>
      <w:r>
        <w:t xml:space="preserve">За совершенное </w:t>
      </w:r>
      <w:r>
        <w:t>Гульковым</w:t>
      </w:r>
      <w:r>
        <w:t xml:space="preserve"> В.Н.  административн</w:t>
      </w:r>
      <w:r>
        <w:t>ое правонарушение предусмотрена ответственность  ч.1 по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w:t>
      </w:r>
      <w:r>
        <w:t>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w:t>
      </w:r>
      <w:r>
        <w:t xml:space="preserve"> страхован</w:t>
      </w:r>
      <w:r>
        <w:t>ия, а равно представление таких сведений в неполном объеме или в искаженном виде, за исключением случаев, предусмотренных частью 2 настоящей статьи - влечет наложение административного штрафа на должностных лиц в размере от трехсот до пятисот рублей.</w:t>
      </w:r>
    </w:p>
    <w:p w:rsidR="00A77B3E" w:rsidP="008E2823">
      <w:pPr>
        <w:ind w:firstLine="720"/>
        <w:jc w:val="both"/>
      </w:pPr>
      <w:r>
        <w:t>Согла</w:t>
      </w:r>
      <w:r>
        <w:t>сно выписке из ЕГРЮЛ, юридическое лицо - ООО «</w:t>
      </w:r>
      <w:r>
        <w:t>Тарханкут</w:t>
      </w:r>
      <w:r>
        <w:t xml:space="preserve"> Буд Проект» ликвидировано ДАТА, однако прекращение гражданином своей профессиональной деятельности, а данном случае в качестве ликвидатора предприятия, не может являться причиной освобождения его от а</w:t>
      </w:r>
      <w:r>
        <w:t>дминистративной ответственности по ч. 5 ст.14.25 КоАП РФ, поскольку не является обстоятельством, исключающим производство по делу об административном правонарушении (статья 24.5 КоАП РФ).</w:t>
      </w:r>
    </w:p>
    <w:p w:rsidR="00A77B3E" w:rsidP="008E2823">
      <w:pPr>
        <w:ind w:firstLine="720"/>
        <w:jc w:val="both"/>
      </w:pPr>
      <w:r>
        <w:t xml:space="preserve">Оценивая в совокупности, исследованные по делу доказательства, суд приходит к выводу о том, что вина </w:t>
      </w:r>
      <w:r>
        <w:t>Гулькова</w:t>
      </w:r>
      <w:r>
        <w:t xml:space="preserve"> В.Н. в совершении административного правонарушения установлена, и его действия правильно квалифицированы по ч.1 ст.15.33.2 КоАП РФ. </w:t>
      </w:r>
    </w:p>
    <w:p w:rsidR="00A77B3E" w:rsidP="008E2823">
      <w:pPr>
        <w:ind w:firstLine="720"/>
        <w:jc w:val="both"/>
      </w:pPr>
      <w:r>
        <w:t xml:space="preserve">Отягчающих и </w:t>
      </w:r>
      <w:r>
        <w:t xml:space="preserve">смягчающих ответственность </w:t>
      </w:r>
      <w:r>
        <w:t>Гулькова</w:t>
      </w:r>
      <w:r>
        <w:t xml:space="preserve"> В.Н. обстоятельств, предусмотренных ст.ст.4.2, 4.3 КоАП РФ, судом не установлено.</w:t>
      </w:r>
    </w:p>
    <w:p w:rsidR="00A77B3E" w:rsidP="008E2823">
      <w:pPr>
        <w:ind w:firstLine="720"/>
        <w:jc w:val="both"/>
      </w:pPr>
      <w:r>
        <w:t>Учитывая характер совершенного правонарушения, личность нарушителя,  отсутствие обстоятельств смягчающих и отягчающих административную отв</w:t>
      </w:r>
      <w:r>
        <w:t>етственность, судья считает необходимым назначить административное наказание в пределах санкции ч.1 ст.15.33.2 КоАП РФ.</w:t>
      </w:r>
    </w:p>
    <w:p w:rsidR="00A77B3E" w:rsidP="008E2823">
      <w:pPr>
        <w:jc w:val="both"/>
      </w:pPr>
      <w:r>
        <w:t xml:space="preserve"> </w:t>
      </w:r>
      <w:r>
        <w:tab/>
      </w:r>
      <w:r>
        <w:t>На основании ч.1 ст.15.33.2 Кодекса Российской Федерации об административных правонарушениях, и руководствуясь ст.ст.23.1, 29.9-29.11 К</w:t>
      </w:r>
      <w:r>
        <w:t>РФ о АП, мировой судья,</w:t>
      </w:r>
    </w:p>
    <w:p w:rsidR="008E2823" w:rsidP="008E2823">
      <w:pPr>
        <w:jc w:val="both"/>
      </w:pPr>
    </w:p>
    <w:p w:rsidR="00A77B3E" w:rsidP="008E2823">
      <w:pPr>
        <w:jc w:val="both"/>
      </w:pPr>
      <w:r>
        <w:t xml:space="preserve">                                                               </w:t>
      </w:r>
      <w:r>
        <w:t>ПОСТАНОВИЛ:</w:t>
      </w:r>
    </w:p>
    <w:p w:rsidR="00A77B3E" w:rsidP="008E2823">
      <w:pPr>
        <w:jc w:val="both"/>
      </w:pPr>
    </w:p>
    <w:p w:rsidR="00A77B3E" w:rsidP="008E2823">
      <w:pPr>
        <w:jc w:val="both"/>
      </w:pPr>
      <w:r>
        <w:t xml:space="preserve"> </w:t>
      </w:r>
      <w:r>
        <w:tab/>
      </w:r>
      <w:r>
        <w:t>Гулькова</w:t>
      </w:r>
      <w:r>
        <w:t xml:space="preserve"> Василия Николаевича, ПАСПОРТНЫЕ ДАННЫЕ, гражданина Российской Федерации, признать виновным в совершении административного правонарушения, предусмотренного ч.1 ст.15.33.2 КоАП РФ и подвергнуть административн</w:t>
      </w:r>
      <w:r>
        <w:t>ому наказанию в виде административного штрафа в размере 300 (триста) рублей.</w:t>
      </w:r>
    </w:p>
    <w:p w:rsidR="00A77B3E" w:rsidP="008E2823">
      <w:pPr>
        <w:ind w:firstLine="720"/>
        <w:jc w:val="both"/>
      </w:pPr>
      <w:r>
        <w:t>Реквизиты для уплаты штрафа: получатель: УФК по Республике Крым (государственное учреждение – Отделение Пенсионного фонда Российской Федерации); банк получателя: Отделение Республ</w:t>
      </w:r>
      <w:r>
        <w:t>ика Крым Банка России//УФК по Республике Крым г. Симферополь; БИК 013510002; номер счета банка получателя (банковский счет, входящий в состав единого казначейского счета) 40102810645370000035; номер счета получателя (номер казначейского счета) 031006430000</w:t>
      </w:r>
      <w:r>
        <w:t xml:space="preserve">00017500; ИНН 7706808265; КПП 910201001; ОКТМО 35703000; КБК: 39211601230060000140; постановление №5-92-188/2022. </w:t>
      </w:r>
      <w:r>
        <w:tab/>
      </w:r>
      <w:r>
        <w:tab/>
      </w:r>
    </w:p>
    <w:p w:rsidR="00A77B3E" w:rsidP="008E2823">
      <w:pPr>
        <w:ind w:firstLine="720"/>
        <w:jc w:val="both"/>
      </w:pPr>
      <w:r>
        <w:t xml:space="preserve">Разъяснить </w:t>
      </w:r>
      <w:r>
        <w:t>Гулькову</w:t>
      </w:r>
      <w:r>
        <w:t xml:space="preserve"> В.Н., что в соответствии со ст. 32.2 КоАП РФ административный штраф должен быть уплачен лицом, привлеченным к администр</w:t>
      </w:r>
      <w:r>
        <w:t>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E2823">
      <w:pPr>
        <w:ind w:firstLine="720"/>
        <w:jc w:val="both"/>
      </w:pPr>
      <w:r>
        <w:t>Документ, с</w:t>
      </w:r>
      <w:r>
        <w:t xml:space="preserve">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E2823">
      <w:pPr>
        <w:ind w:firstLine="720"/>
        <w:jc w:val="both"/>
      </w:pPr>
      <w:r>
        <w:t>Неуплата административного штрафа в срок, предусмотренный настоящим Кодексом, влечет наложение администр</w:t>
      </w:r>
      <w:r>
        <w:t xml:space="preserve">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8E2823">
      <w:pPr>
        <w:ind w:firstLine="720"/>
        <w:jc w:val="both"/>
      </w:pPr>
      <w:r>
        <w:t>П</w:t>
      </w:r>
      <w:r>
        <w:t>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8E2823">
      <w:pPr>
        <w:jc w:val="both"/>
      </w:pPr>
    </w:p>
    <w:p w:rsidR="00A77B3E" w:rsidP="008E2823">
      <w:pPr>
        <w:jc w:val="both"/>
      </w:pPr>
    </w:p>
    <w:p w:rsidR="00A77B3E" w:rsidP="008E2823">
      <w:pPr>
        <w:ind w:firstLine="720"/>
        <w:jc w:val="both"/>
      </w:pPr>
      <w:r>
        <w:t xml:space="preserve">Мировой судья </w:t>
      </w:r>
      <w:r>
        <w:tab/>
      </w:r>
      <w:r>
        <w:tab/>
      </w:r>
      <w:r>
        <w:tab/>
        <w:t>подпись</w:t>
      </w:r>
      <w:r>
        <w:tab/>
      </w:r>
      <w:r>
        <w:tab/>
        <w:t xml:space="preserve">     </w:t>
      </w:r>
      <w:r>
        <w:t xml:space="preserve">         О.В. </w:t>
      </w:r>
      <w:r>
        <w:t>Байбарза</w:t>
      </w:r>
    </w:p>
    <w:p w:rsidR="00A77B3E" w:rsidP="008E2823">
      <w:pPr>
        <w:jc w:val="both"/>
      </w:pPr>
    </w:p>
    <w:p w:rsidR="008E2823" w:rsidRPr="006D51A8" w:rsidP="008E2823">
      <w:pPr>
        <w:ind w:firstLine="720"/>
        <w:jc w:val="both"/>
      </w:pPr>
      <w:r w:rsidRPr="006D51A8">
        <w:t>«СОГЛАСОВАНО»</w:t>
      </w:r>
    </w:p>
    <w:p w:rsidR="008E2823" w:rsidRPr="006D51A8" w:rsidP="008E2823">
      <w:pPr>
        <w:ind w:firstLine="720"/>
        <w:jc w:val="both"/>
      </w:pPr>
    </w:p>
    <w:p w:rsidR="008E2823" w:rsidRPr="006D51A8" w:rsidP="008E2823">
      <w:pPr>
        <w:ind w:firstLine="720"/>
        <w:jc w:val="both"/>
      </w:pPr>
      <w:r w:rsidRPr="006D51A8">
        <w:t>Мировой судья</w:t>
      </w:r>
    </w:p>
    <w:p w:rsidR="008E2823" w:rsidRPr="006D51A8" w:rsidP="008E2823">
      <w:pPr>
        <w:ind w:firstLine="720"/>
        <w:jc w:val="both"/>
      </w:pPr>
      <w:r w:rsidRPr="006D51A8">
        <w:t>судебного участка №92</w:t>
      </w:r>
    </w:p>
    <w:p w:rsidR="00A77B3E" w:rsidP="008E2823">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sectPr w:rsidSect="008E282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23"/>
    <w:rsid w:val="006D51A8"/>
    <w:rsid w:val="008E282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