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20A18">
      <w:pPr>
        <w:ind w:firstLine="709"/>
        <w:jc w:val="right"/>
      </w:pPr>
      <w:r>
        <w:t xml:space="preserve">                                                                                            Дело №5-92-189/2024</w:t>
      </w:r>
    </w:p>
    <w:p w:rsidR="00A77B3E" w:rsidP="00420A18">
      <w:pPr>
        <w:ind w:firstLine="709"/>
        <w:jc w:val="right"/>
      </w:pPr>
      <w:r>
        <w:t xml:space="preserve">                                                      УИД: 91MS0092-01-2024-000932-54</w:t>
      </w:r>
    </w:p>
    <w:p w:rsidR="00420A18" w:rsidP="00420A18">
      <w:pPr>
        <w:ind w:firstLine="709"/>
        <w:jc w:val="right"/>
      </w:pPr>
    </w:p>
    <w:p w:rsidR="00A77B3E" w:rsidP="00420A18">
      <w:pPr>
        <w:ind w:firstLine="709"/>
        <w:jc w:val="both"/>
      </w:pPr>
      <w:r>
        <w:t xml:space="preserve">                       </w:t>
      </w:r>
      <w:r>
        <w:t xml:space="preserve">                  П О С Т А Н О В Л Е Н И Е</w:t>
      </w:r>
    </w:p>
    <w:p w:rsidR="00420A18" w:rsidP="00420A18">
      <w:pPr>
        <w:ind w:firstLine="709"/>
        <w:jc w:val="both"/>
      </w:pPr>
    </w:p>
    <w:p w:rsidR="00A77B3E" w:rsidP="00420A18">
      <w:pPr>
        <w:jc w:val="both"/>
      </w:pPr>
      <w:r>
        <w:t xml:space="preserve">01 июля 2024 года                                                                 </w:t>
      </w:r>
      <w:r>
        <w:t>пгт. Черноморское, Республика Крым</w:t>
      </w:r>
    </w:p>
    <w:p w:rsidR="00420A18" w:rsidP="00420A18">
      <w:pPr>
        <w:jc w:val="both"/>
      </w:pPr>
    </w:p>
    <w:p w:rsidR="00A77B3E" w:rsidP="00420A18">
      <w:pPr>
        <w:ind w:firstLine="709"/>
        <w:jc w:val="both"/>
      </w:pPr>
      <w:r>
        <w:t>Мировой судья судебного участка №92 Че</w:t>
      </w:r>
      <w:r>
        <w:t>рноморского судебного района (Черноморский муниципальный район) Республики Крым Байбарза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</w:t>
      </w:r>
      <w:r>
        <w:t>онарушении, предусмотренном ч.3 ст.12.8 КоАП РФ, в отношении Шарова Сергея Викторовича, ПАСПОРТНЫЕ ДАННЫЕ</w:t>
      </w:r>
      <w:r>
        <w:t>, гражданина Российской Федерации, ПАСПОРТНЫЕ ДАННЫЕ, не работающего, зарегистрированного и  проживающего по адресу: АДРЕС,</w:t>
      </w:r>
    </w:p>
    <w:p w:rsidR="00420A18" w:rsidP="00420A18">
      <w:pPr>
        <w:ind w:firstLine="709"/>
        <w:jc w:val="both"/>
      </w:pPr>
    </w:p>
    <w:p w:rsidR="00A77B3E" w:rsidP="00420A18">
      <w:pPr>
        <w:ind w:firstLine="709"/>
        <w:jc w:val="both"/>
      </w:pPr>
      <w:r>
        <w:t xml:space="preserve">                      </w:t>
      </w:r>
      <w:r>
        <w:t xml:space="preserve">                 </w:t>
      </w:r>
      <w:r>
        <w:t xml:space="preserve">         У С Т А Н О В И Л:</w:t>
      </w:r>
    </w:p>
    <w:p w:rsidR="00A77B3E" w:rsidP="00420A18">
      <w:pPr>
        <w:ind w:firstLine="709"/>
        <w:jc w:val="both"/>
      </w:pPr>
    </w:p>
    <w:p w:rsidR="00A77B3E" w:rsidP="00420A18">
      <w:pPr>
        <w:ind w:firstLine="709"/>
        <w:jc w:val="both"/>
      </w:pPr>
      <w:r>
        <w:t>Шаров С.В. в нарушение Правил дорожного движения,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</w:t>
      </w:r>
      <w:r>
        <w:t>ого деяния, при следующих обстоятельствах:</w:t>
      </w:r>
    </w:p>
    <w:p w:rsidR="00A77B3E" w:rsidP="00420A18">
      <w:pPr>
        <w:ind w:firstLine="709"/>
        <w:jc w:val="both"/>
      </w:pPr>
      <w:r>
        <w:t>ДАТА в ВРЕМЯ часов, на 45 км.+700 м. АДРЕС, Республики Крым, водитель Шаров С.В. управлял транспортным средством - мопедом марки «МАРКА</w:t>
      </w:r>
      <w:r>
        <w:t>»,  без государственного регистрационного знака, не имея права управления тран</w:t>
      </w:r>
      <w:r>
        <w:t xml:space="preserve">спортными средствами, в состоянии алкогольного опьянения, т.е. совершил административное правонарушение, ответственность за которое предусмотрена ч.3 ст.12.8 КоАП РФ. </w:t>
      </w:r>
    </w:p>
    <w:p w:rsidR="00A77B3E" w:rsidP="00420A18">
      <w:pPr>
        <w:ind w:firstLine="709"/>
        <w:jc w:val="both"/>
      </w:pPr>
      <w:r>
        <w:t xml:space="preserve">В ходе рассмотрения дела, Шаров С.В. вину в совершении административного правонарушения </w:t>
      </w:r>
      <w:r>
        <w:t>признал, в содеянном раскаялся.</w:t>
      </w:r>
    </w:p>
    <w:p w:rsidR="00A77B3E" w:rsidP="00420A18">
      <w:pPr>
        <w:ind w:firstLine="709"/>
        <w:jc w:val="both"/>
      </w:pPr>
      <w:r>
        <w:t>Выслушав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420A18">
      <w:pPr>
        <w:ind w:firstLine="709"/>
        <w:jc w:val="both"/>
      </w:pPr>
      <w:r>
        <w:t xml:space="preserve">Согласно положений статей </w:t>
      </w:r>
      <w:r>
        <w:t>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</w:t>
      </w:r>
      <w:r>
        <w:t>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</w:t>
      </w:r>
      <w:r>
        <w:t>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</w:t>
      </w:r>
      <w:r>
        <w:t>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420A18">
      <w:pPr>
        <w:ind w:firstLine="709"/>
        <w:jc w:val="both"/>
      </w:pPr>
      <w:r>
        <w:t>Согласно пункту 2 статьи 25 Федерального закона от 10 де</w:t>
      </w:r>
      <w:r>
        <w:t>кабря 1995 года № 196-ФЗ «О безопасности дорожного движения» право на управление транспортными средствами предоставляется лицам, сдавшим соответствующие экзамены, при соблюдении условий, перечисленных в статье 26 настоящего Федерального закона.</w:t>
      </w:r>
    </w:p>
    <w:p w:rsidR="00A77B3E" w:rsidP="00420A18">
      <w:pPr>
        <w:ind w:firstLine="709"/>
        <w:jc w:val="both"/>
      </w:pPr>
      <w:r>
        <w:t>Пунктом 4 с</w:t>
      </w:r>
      <w:r>
        <w:t>татьи 25 вышеуказанного Федерального закона предусмотрено, что право на управление транспортными средствами подтверждается водительским удостоверением.</w:t>
      </w:r>
    </w:p>
    <w:p w:rsidR="00A77B3E" w:rsidP="00420A18">
      <w:pPr>
        <w:ind w:firstLine="709"/>
        <w:jc w:val="both"/>
      </w:pPr>
      <w:r>
        <w:t>В соответствии с пунктом 2.1.1 ПДД РФ водитель механического транспортного средства обязан иметь при себ</w:t>
      </w:r>
      <w:r>
        <w:t xml:space="preserve">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A77B3E" w:rsidP="00420A18">
      <w:pPr>
        <w:ind w:firstLine="709"/>
        <w:jc w:val="both"/>
      </w:pPr>
      <w:r>
        <w:t xml:space="preserve">Лица, нарушившие Правила, несут ответственность в </w:t>
      </w:r>
      <w:r>
        <w:t>соответствии с действующим законодательством (пункт 1.6 Правил дорожного движения).</w:t>
      </w:r>
    </w:p>
    <w:p w:rsidR="00A77B3E" w:rsidP="00420A18">
      <w:pPr>
        <w:ind w:firstLine="709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</w:t>
      </w:r>
      <w:r>
        <w:t>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</w:t>
      </w:r>
      <w:r>
        <w:t>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</w:t>
      </w:r>
      <w:r>
        <w:t>ижения.</w:t>
      </w:r>
    </w:p>
    <w:p w:rsidR="00A77B3E" w:rsidP="00420A18">
      <w:pPr>
        <w:ind w:firstLine="709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</w:t>
      </w:r>
      <w:r>
        <w:t xml:space="preserve">их опьянение веществ запрещается. </w:t>
      </w:r>
    </w:p>
    <w:p w:rsidR="00A77B3E" w:rsidP="00420A18">
      <w:pPr>
        <w:ind w:firstLine="709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</w:t>
      </w:r>
      <w:r>
        <w:t>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</w:t>
      </w:r>
      <w:r>
        <w:t>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</w:t>
      </w:r>
      <w:r>
        <w:t xml:space="preserve"> Российской Федерации.</w:t>
      </w:r>
    </w:p>
    <w:p w:rsidR="00A77B3E" w:rsidP="00420A18">
      <w:pPr>
        <w:ind w:firstLine="709"/>
        <w:jc w:val="both"/>
      </w:pPr>
      <w:r>
        <w:t>Согласно п.2.3.2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</w:t>
      </w:r>
      <w:r>
        <w:t>ние на состояние алкогольного опьянения и медицинское освидетельствование на состояние опьянения.</w:t>
      </w:r>
    </w:p>
    <w:p w:rsidR="00A77B3E" w:rsidP="00420A18">
      <w:pPr>
        <w:ind w:firstLine="709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</w:t>
      </w:r>
      <w:r>
        <w:t xml:space="preserve">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420A18">
      <w:pPr>
        <w:ind w:firstLine="709"/>
        <w:jc w:val="both"/>
      </w:pPr>
      <w:r>
        <w:t>В соответствии со ст.24.1 КоАП РФ задачами производства по делам об администра</w:t>
      </w:r>
      <w:r>
        <w:t>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</w:t>
      </w:r>
      <w:r>
        <w:t>овавших совершению административных правонарушений.</w:t>
      </w:r>
    </w:p>
    <w:p w:rsidR="00A77B3E" w:rsidP="00420A18">
      <w:pPr>
        <w:ind w:firstLine="709"/>
        <w:jc w:val="both"/>
      </w:pPr>
      <w:r>
        <w:t>Частью 3 статьи 12.8 КоАП РФ установлена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транспортными сред</w:t>
      </w:r>
      <w:r>
        <w:t>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 w:rsidP="00420A18">
      <w:pPr>
        <w:ind w:firstLine="709"/>
        <w:jc w:val="both"/>
      </w:pPr>
      <w:r>
        <w:t xml:space="preserve">Вина Шарова С.В. подтверждается представленными по делу доказательствами, а именно: </w:t>
      </w:r>
    </w:p>
    <w:p w:rsidR="00A77B3E" w:rsidP="00420A18">
      <w:pPr>
        <w:ind w:firstLine="709"/>
        <w:jc w:val="both"/>
      </w:pPr>
      <w:r>
        <w:t>- протоколом об административном правонарушени</w:t>
      </w:r>
      <w:r>
        <w:t>и 82 АП № НОМЕР</w:t>
      </w:r>
      <w:r>
        <w:t xml:space="preserve"> от ДАТА, согласно которому ДАТА в ВРЕМЯ часов, на 45 км.+700 м. АДРЕС, Республики Крым, водитель Шаров С.В. управлял транспортным средством - мопедом марки «МАРКА</w:t>
      </w:r>
      <w:r>
        <w:t>»,  без государственного регистрационного знака, не имея права управления тра</w:t>
      </w:r>
      <w:r>
        <w:t xml:space="preserve">нспортными средствами, в состоянии алкогольного опьянения. Как следует из протокола права, предусмотренные ст.25.1 КоАП РФ, ст.51 Конституции РФ, Шарову С.В. были разъяснены, </w:t>
      </w:r>
      <w:r>
        <w:t>копия протокола вручена, о чем в соответствующих графах протокола имеются подписи</w:t>
      </w:r>
      <w:r>
        <w:t xml:space="preserve"> последнего (л.д.1);</w:t>
      </w:r>
    </w:p>
    <w:p w:rsidR="00A77B3E" w:rsidP="00420A18">
      <w:pPr>
        <w:ind w:firstLine="709"/>
        <w:jc w:val="both"/>
      </w:pPr>
      <w:r>
        <w:t>- протоколом об отстранении от управления транспортным средством 82 СИ № НОМЕР</w:t>
      </w:r>
      <w:r>
        <w:t xml:space="preserve"> от ДАТА, согласно которому Шаров С.В. был отстранен от управления транспортным средством - мопедом марки «МАРКА</w:t>
      </w:r>
      <w:r>
        <w:t>»,  без государственного регистрационного зн</w:t>
      </w:r>
      <w:r>
        <w:t>ака,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420A18">
      <w:pPr>
        <w:ind w:firstLine="709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от ДАТА, составленного при осуществ</w:t>
      </w:r>
      <w:r>
        <w:t>лении видеофиксации, из которого следует, что в результате освидетельствования Шарова С.В. на состояние алкогольного опьянения, по показаниям прибора «Алкотектор» в исполнении «Юпитер-К», заводской номер прибора НОМЕР, поверенного надлежащим образом, налич</w:t>
      </w:r>
      <w:r>
        <w:t>ие этилового спирта в выдыхаемом Шаровым С.В. воздухе составило ИЗЪЯТО</w:t>
      </w:r>
      <w:r>
        <w:t xml:space="preserve"> мг/л. К акту прилагается бумажный носитель с записью результатов исследования. С результатами освидетельствования Шаров С.В. был согласен, о чем в акте имеется соответствующая запись (л.</w:t>
      </w:r>
      <w:r>
        <w:t>д.3,4);</w:t>
      </w:r>
    </w:p>
    <w:p w:rsidR="00A77B3E" w:rsidP="00420A18">
      <w:pPr>
        <w:ind w:firstLine="709"/>
        <w:jc w:val="both"/>
      </w:pPr>
      <w:r>
        <w:t xml:space="preserve">-  протоколом о задержании транспортного средства 82 ПЗ № НОМЕР </w:t>
      </w:r>
      <w:r>
        <w:t>от ДАТА, согласно которому транспортное средство – мопед марки «МАРКА</w:t>
      </w:r>
      <w:r>
        <w:t>»,  без государственного регистрационного знака, был транспортирован и помещен на специализированную стоянку (л.д.</w:t>
      </w:r>
      <w:r>
        <w:t xml:space="preserve">5);   </w:t>
      </w:r>
    </w:p>
    <w:p w:rsidR="00A77B3E" w:rsidP="00420A18">
      <w:pPr>
        <w:ind w:firstLine="709"/>
        <w:jc w:val="both"/>
      </w:pPr>
      <w:r>
        <w:t>- копией свидетельства № С-КК/НОМЕР</w:t>
      </w:r>
      <w:r>
        <w:t xml:space="preserve"> о поверке средства измерения – анализатора паров этанола в выдыхаемом воздухе «Алкотектор» в исполнении «Юпитер-К», рег.№НОМЕР</w:t>
      </w:r>
      <w:r>
        <w:t>, заводской (серийный) номер НОМЕР, действительного до ДАТА (л.д.7);</w:t>
      </w:r>
    </w:p>
    <w:p w:rsidR="00A77B3E" w:rsidP="00420A18">
      <w:pPr>
        <w:ind w:firstLine="709"/>
        <w:jc w:val="both"/>
      </w:pPr>
      <w:r>
        <w:t>- видеозаписью с места совершения административного правонарушения (л.д.9);</w:t>
      </w:r>
    </w:p>
    <w:p w:rsidR="00A77B3E" w:rsidP="00420A18">
      <w:pPr>
        <w:ind w:firstLine="709"/>
        <w:jc w:val="both"/>
      </w:pPr>
      <w:r>
        <w:t>- распечаткой результатов поиска правонарушений (л.д.7);</w:t>
      </w:r>
    </w:p>
    <w:p w:rsidR="00A77B3E" w:rsidP="00420A18">
      <w:pPr>
        <w:ind w:firstLine="709"/>
        <w:jc w:val="both"/>
      </w:pPr>
      <w:r>
        <w:t>- дополнением к протоколу об административном правонарушении от ДАТА, согласно которому Шаров С.В.  по информации ФИС ГИБДД</w:t>
      </w:r>
      <w:r>
        <w:t>-М водительское удостоверение не получал (л.д.15).</w:t>
      </w:r>
    </w:p>
    <w:p w:rsidR="00A77B3E" w:rsidP="00420A18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</w:t>
      </w:r>
      <w:r>
        <w:t>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ч.3 ст.12.8 КоАП РФ, состава преступления, предусмотренного</w:t>
      </w:r>
      <w:r>
        <w:t xml:space="preserve"> статьей 264.1 УК РФ. </w:t>
      </w:r>
    </w:p>
    <w:p w:rsidR="00A77B3E" w:rsidP="00420A18">
      <w:pPr>
        <w:ind w:firstLine="709"/>
        <w:jc w:val="both"/>
      </w:pPr>
      <w:r>
        <w:t>Согласно данным ИЦ МВД по Республике Крым, Шаров С.В. к  уголовной ответственности по статьям 264, 264.1 УК РФ, не привлекался (л.д.10-11).</w:t>
      </w:r>
    </w:p>
    <w:p w:rsidR="00A77B3E" w:rsidP="00420A18">
      <w:pPr>
        <w:ind w:firstLine="709"/>
        <w:jc w:val="both"/>
      </w:pPr>
      <w:r>
        <w:t>Таким образом, в действиях Шарова С.В. отсутствуют признаки уголовно-наказуемого деяния.</w:t>
      </w:r>
    </w:p>
    <w:p w:rsidR="00A77B3E" w:rsidP="00420A18">
      <w:pPr>
        <w:ind w:firstLine="709"/>
        <w:jc w:val="both"/>
      </w:pPr>
      <w:r>
        <w:t>У ми</w:t>
      </w:r>
      <w:r>
        <w:t>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</w:t>
      </w:r>
      <w:r>
        <w:t>одства по делу об административном правонарушении в отношении Шарова С.В.</w:t>
      </w:r>
    </w:p>
    <w:p w:rsidR="00A77B3E" w:rsidP="00420A18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Шарова С.В. в совершении административного правонарушения установлена, и его дейс</w:t>
      </w:r>
      <w:r>
        <w:t>твия правильно квалифицированы по ч.3 ст.12.8 КоАП РФ, поскольку Шаров С.В.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деяния.</w:t>
      </w:r>
    </w:p>
    <w:p w:rsidR="00A77B3E" w:rsidP="00420A18">
      <w:pPr>
        <w:ind w:firstLine="709"/>
        <w:jc w:val="both"/>
      </w:pPr>
      <w:r>
        <w:t>Назначая Шаров</w:t>
      </w:r>
      <w:r>
        <w:t>у С.В.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420A18">
      <w:pPr>
        <w:ind w:firstLine="709"/>
        <w:jc w:val="both"/>
      </w:pPr>
      <w:r>
        <w:t>К обстоятельствам, смягчающим административную ответственность, в соответствии со ст.4.2 КоАП РФ, суд относит раскаяние лица, соверши</w:t>
      </w:r>
      <w:r>
        <w:t>вшего административное правонарушение.</w:t>
      </w:r>
    </w:p>
    <w:p w:rsidR="00A77B3E" w:rsidP="00420A18">
      <w:pPr>
        <w:ind w:firstLine="709"/>
        <w:jc w:val="both"/>
      </w:pPr>
      <w:r>
        <w:t>Обстоятельств,  отягчающих административную ответственность, предусмотренных ст. 4.3 КоАП РФ, судом не установлено.</w:t>
      </w:r>
    </w:p>
    <w:p w:rsidR="00A77B3E" w:rsidP="00420A18">
      <w:pPr>
        <w:ind w:firstLine="709"/>
        <w:jc w:val="both"/>
      </w:pPr>
      <w:r>
        <w:t xml:space="preserve">Санкцией части 3 статьи 12.8 КоАП РФ предусмотрено наказание в виде административного ареста на срок </w:t>
      </w:r>
      <w:r>
        <w:t>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420A18">
      <w:pPr>
        <w:ind w:firstLine="709"/>
        <w:jc w:val="both"/>
      </w:pPr>
      <w:r>
        <w:t xml:space="preserve">Согласно ч.2 ст.3.9 КоАП РФ административный </w:t>
      </w:r>
      <w:r>
        <w:t>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</w:t>
      </w:r>
      <w:r>
        <w:t>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</w:t>
      </w:r>
      <w:r>
        <w:t>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420A18">
      <w:pPr>
        <w:ind w:firstLine="709"/>
        <w:jc w:val="both"/>
      </w:pPr>
      <w:r>
        <w:t xml:space="preserve">В судебном заседании не установлено обстоятельств, предусмотренных ст.3.9 КоАП РФ, в связи с которыми к Шарову С.В.  не может быть применено </w:t>
      </w:r>
      <w:r>
        <w:t xml:space="preserve">административное наказание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A77B3E" w:rsidP="00420A18">
      <w:pPr>
        <w:ind w:firstLine="709"/>
        <w:jc w:val="both"/>
      </w:pPr>
      <w:r>
        <w:t>Принимая во внимание личность Шарова С.В., характер совершенного им административного правонарушения, налич</w:t>
      </w:r>
      <w:r>
        <w:t>ие смягчающих и отсутствие отягчающих административную ответственность обстоятельств,  полагаю необходимым назначить  ему  административное наказание в виде административного ареста, предусмотренного санкцией части 3 статьи 12.8 КоАП РФ.</w:t>
      </w:r>
    </w:p>
    <w:p w:rsidR="00A77B3E" w:rsidP="00420A18">
      <w:pPr>
        <w:ind w:firstLine="709"/>
        <w:jc w:val="both"/>
      </w:pPr>
      <w:r>
        <w:t>На основании ч.3 с</w:t>
      </w:r>
      <w:r>
        <w:t>т.12.8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420A18">
      <w:pPr>
        <w:ind w:firstLine="709"/>
        <w:jc w:val="both"/>
      </w:pPr>
    </w:p>
    <w:p w:rsidR="00A77B3E" w:rsidP="00420A18">
      <w:pPr>
        <w:ind w:firstLine="709"/>
        <w:jc w:val="both"/>
      </w:pPr>
      <w:r>
        <w:t xml:space="preserve">                                              </w:t>
      </w:r>
      <w:r>
        <w:t xml:space="preserve">       П О С Т А Н О В И Л:</w:t>
      </w:r>
    </w:p>
    <w:p w:rsidR="00420A18" w:rsidP="00420A18">
      <w:pPr>
        <w:ind w:firstLine="709"/>
        <w:jc w:val="both"/>
      </w:pPr>
    </w:p>
    <w:p w:rsidR="00A77B3E" w:rsidP="00420A18">
      <w:pPr>
        <w:ind w:firstLine="709"/>
        <w:jc w:val="both"/>
      </w:pPr>
      <w:r>
        <w:t>Шарова Сергея Викторовича, ПАС</w:t>
      </w:r>
      <w:r>
        <w:t>ПОРТНЫЕ ДАННЫЕ</w:t>
      </w:r>
      <w:r>
        <w:t>, признать виновным в совершении правонарушения, предусмотренного ч.3 ст.12.8 Кодекса об административных правонарушениях Российской Федерации, и подвергнуть административному наказанию в виде административного ареста сроком на 10 (десят</w:t>
      </w:r>
      <w:r>
        <w:t>ь) суток.</w:t>
      </w:r>
    </w:p>
    <w:p w:rsidR="00A77B3E" w:rsidP="00420A18">
      <w:pPr>
        <w:ind w:firstLine="709"/>
        <w:jc w:val="both"/>
      </w:pPr>
      <w:r>
        <w:t>Срок административного ареста исчислять с 10-15 часов 01 июля 2024 года.</w:t>
      </w:r>
    </w:p>
    <w:p w:rsidR="00A77B3E" w:rsidP="00420A18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</w:t>
      </w:r>
      <w:r>
        <w:t>Республики Крым в течение десяти суток со дня вручения или получения копии настоящего постановления.</w:t>
      </w:r>
    </w:p>
    <w:p w:rsidR="00A77B3E" w:rsidP="00420A18">
      <w:pPr>
        <w:ind w:firstLine="709"/>
        <w:jc w:val="both"/>
      </w:pPr>
    </w:p>
    <w:p w:rsidR="00A77B3E" w:rsidP="00420A18">
      <w:pPr>
        <w:ind w:firstLine="709"/>
        <w:jc w:val="both"/>
      </w:pPr>
    </w:p>
    <w:p w:rsidR="00420A18" w:rsidP="00420A18">
      <w:pPr>
        <w:ind w:firstLine="709"/>
        <w:jc w:val="both"/>
      </w:pPr>
      <w:r>
        <w:t xml:space="preserve"> </w:t>
      </w:r>
      <w:r>
        <w:t xml:space="preserve">Мировой судья </w:t>
      </w:r>
      <w:r>
        <w:tab/>
      </w:r>
      <w:r>
        <w:tab/>
        <w:t xml:space="preserve">                  подпись                       </w:t>
      </w:r>
      <w:r>
        <w:t xml:space="preserve">     Байбарза О.В. </w:t>
      </w:r>
    </w:p>
    <w:p w:rsidR="00420A18" w:rsidP="00420A18">
      <w:pPr>
        <w:ind w:firstLine="709"/>
        <w:jc w:val="both"/>
      </w:pPr>
    </w:p>
    <w:p w:rsidR="00420A18" w:rsidRPr="004C1B7C" w:rsidP="00420A18">
      <w:pPr>
        <w:ind w:firstLine="709"/>
        <w:jc w:val="both"/>
      </w:pPr>
      <w:r w:rsidRPr="004C1B7C">
        <w:t>«СОГЛАСОВАНО»</w:t>
      </w:r>
    </w:p>
    <w:p w:rsidR="00420A18" w:rsidP="00420A18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20A18" w:rsidP="00420A18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420A18" w:rsidRPr="006D51A8" w:rsidP="00420A18">
      <w:pPr>
        <w:ind w:firstLine="720"/>
        <w:jc w:val="both"/>
      </w:pPr>
      <w:r w:rsidRPr="006D51A8">
        <w:t>судебного участка №92</w:t>
      </w:r>
    </w:p>
    <w:p w:rsidR="00420A18" w:rsidP="00420A18">
      <w:pPr>
        <w:ind w:firstLine="720"/>
        <w:jc w:val="both"/>
      </w:pPr>
      <w:r w:rsidRPr="006D51A8">
        <w:t>Черноморского судебного района</w:t>
      </w:r>
    </w:p>
    <w:p w:rsidR="00420A18" w:rsidP="00420A18">
      <w:pPr>
        <w:ind w:firstLine="720"/>
        <w:jc w:val="both"/>
      </w:pPr>
      <w:r>
        <w:t>(Черноморский муниципальный район)</w:t>
      </w:r>
    </w:p>
    <w:p w:rsidR="00A77B3E" w:rsidP="00420A18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>О.В. Байбарза</w:t>
      </w:r>
    </w:p>
    <w:sectPr w:rsidSect="00420A1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18"/>
    <w:rsid w:val="00420A18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20A1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