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28B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№5-92-190/2020</w:t>
      </w:r>
    </w:p>
    <w:p w:rsidR="00A77B3E" w:rsidP="00F628B5">
      <w:pPr>
        <w:jc w:val="both"/>
      </w:pPr>
      <w:r>
        <w:t xml:space="preserve">                                                                                                    </w:t>
      </w:r>
      <w:r>
        <w:t>УИД:91MS0092-01-2020-000415-86</w:t>
      </w:r>
    </w:p>
    <w:p w:rsidR="00A77B3E" w:rsidP="00F628B5">
      <w:pPr>
        <w:jc w:val="both"/>
      </w:pPr>
    </w:p>
    <w:p w:rsidR="00A77B3E" w:rsidP="00F628B5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F628B5" w:rsidP="00F628B5">
      <w:pPr>
        <w:jc w:val="both"/>
      </w:pPr>
    </w:p>
    <w:p w:rsidR="00A77B3E" w:rsidP="00F628B5">
      <w:pPr>
        <w:jc w:val="both"/>
      </w:pPr>
      <w:r>
        <w:t xml:space="preserve">18 августа 2020 года                        </w:t>
      </w:r>
      <w:r>
        <w:t xml:space="preserve">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628B5" w:rsidP="00F628B5">
      <w:pPr>
        <w:jc w:val="both"/>
      </w:pPr>
    </w:p>
    <w:p w:rsidR="00A77B3E" w:rsidP="00F628B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</w:t>
      </w:r>
      <w:r>
        <w:t xml:space="preserve"> РФ рассмотрев в открытом судебном заседании дело об административном правонарушении, предусмотренном ч.4 ст.12.15 КоАП РФ в отношении  Акуленко Евгения Сергеевича, ПАСПОРТНЫЕ ДАННЫЕ, гражданина Российской Федерации, индивидуального предпринимателя, зареги</w:t>
      </w:r>
      <w:r>
        <w:t>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F628B5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F628B5">
      <w:pPr>
        <w:jc w:val="both"/>
      </w:pPr>
    </w:p>
    <w:p w:rsidR="00A77B3E" w:rsidP="00F628B5">
      <w:pPr>
        <w:jc w:val="both"/>
      </w:pPr>
      <w:r>
        <w:t xml:space="preserve">          Согласно протоколу об административном правонарушении 82 АП №038802 от ДАТА, </w:t>
      </w:r>
      <w:r>
        <w:t>ДАТА в ВРЕМЯ</w:t>
      </w:r>
      <w:r>
        <w:t xml:space="preserve"> час</w:t>
      </w:r>
      <w:r>
        <w:t>.</w:t>
      </w:r>
      <w:r>
        <w:t xml:space="preserve"> </w:t>
      </w:r>
      <w:r>
        <w:t>н</w:t>
      </w:r>
      <w:r>
        <w:t>а АДРЕС (15 км.+600 м.) Республики Крым, Акуленко Е.С., управляя принадлежащим ему</w:t>
      </w:r>
      <w:r>
        <w:t xml:space="preserve"> транспортным средством автомобилем марки МАРКА АВТОМОБИЛЯ, государственный номерной знак НОМЕР</w:t>
      </w:r>
      <w:r>
        <w:t>, выехал на полосу предназначенную для встречного движения при обгоне транспортного средства, при этом пересек сплошную линию дорожной разметки 1.1, чем наруш</w:t>
      </w:r>
      <w:r>
        <w:t>ил п. 1.3 ПДД РФ, т.е. совершил административное правонарушение, предусмотренное ч.4 ст.12.15 КоАП РФ.</w:t>
      </w:r>
    </w:p>
    <w:p w:rsidR="00A77B3E" w:rsidP="00F628B5">
      <w:pPr>
        <w:jc w:val="both"/>
      </w:pPr>
      <w:r>
        <w:t xml:space="preserve">  </w:t>
      </w:r>
      <w:r>
        <w:tab/>
        <w:t>В судебном заседании Акуленко Е.С. свою вину в совершении административного правонарушения не признал, пояснил, что с протоколом об административном п</w:t>
      </w:r>
      <w:r>
        <w:t>равонарушении он не согласен, так как сплошную линию он не пересекал, объезжал ямки, которые были на дорогах, кроме того, при составлении протокола,  сотрудниками ГИБДД ему не были разъяснены права и обязанности. Подпись в протоколе о том, что права ему ра</w:t>
      </w:r>
      <w:r>
        <w:t>зъяснены  он поставил после составления протокола, так как ему сказал это сделать инспектор.</w:t>
      </w:r>
    </w:p>
    <w:p w:rsidR="00A77B3E" w:rsidP="00F628B5">
      <w:pPr>
        <w:jc w:val="both"/>
      </w:pPr>
      <w:r>
        <w:tab/>
        <w:t>Защитник лица, привлекаемого к административной ответственности –   ФИО, действующий на основании доверенности №82 АА НОМЕР от ДАТА,   просил производство по делу</w:t>
      </w:r>
      <w:r>
        <w:t xml:space="preserve"> прекратить, в связи с тем, что Акуленко Е.С. не были разъяснены  права и обязанности, предусмотренные частью 1 статьи 25.1,  частью 2 статьи 25.2, частью 3 статьи 25.6 КоАП РФ, статьей 51 Конституции Российской Федерации, тем самым было нарушено право пос</w:t>
      </w:r>
      <w:r>
        <w:t>леднего на защиту</w:t>
      </w:r>
    </w:p>
    <w:p w:rsidR="00A77B3E" w:rsidP="00F628B5">
      <w:pPr>
        <w:jc w:val="both"/>
      </w:pPr>
      <w:r>
        <w:tab/>
        <w:t xml:space="preserve">Допрошенный в судебном заседании инспектор ДПС ГДПС ОГИБДД ОМВД по Черноморскому району ФИО, суду пояснил, что ранее с Акуленко Е.С.  он знаком не был,  неприязненных отношений к нему не испытывает, цели оговора не имеет. ДАТА  на АДРЕС </w:t>
      </w:r>
      <w:r>
        <w:t xml:space="preserve">(15 км.+600 м.) Республики Крым, водитель Акуленко Е.С., управляя   транспортным средством автомобилем марки МАРКА АВТОМОБИЛЯ, </w:t>
      </w:r>
      <w:r>
        <w:t xml:space="preserve">выехал на </w:t>
      </w:r>
      <w:r>
        <w:t>полосу</w:t>
      </w:r>
      <w:r>
        <w:t xml:space="preserve"> предназначенную для встречного движения при обгоне другого транспортного средства, в связи с чем в отношении н</w:t>
      </w:r>
      <w:r>
        <w:t>его был составлен протокол по ч. 4 ст.12.15 КоАП РФ. Права Акуленко Е.С. он не разъяснил, так как забыл это сделать.</w:t>
      </w:r>
    </w:p>
    <w:p w:rsidR="00A77B3E" w:rsidP="00F628B5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защитника, свидетелей, иссле</w:t>
      </w:r>
      <w:r>
        <w:t>довав материалы дела об административном правонарушении, суд приходит к следующему.</w:t>
      </w:r>
      <w:r>
        <w:tab/>
      </w:r>
    </w:p>
    <w:p w:rsidR="00A77B3E" w:rsidP="00F628B5">
      <w:pPr>
        <w:ind w:firstLine="720"/>
        <w:jc w:val="both"/>
      </w:pPr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</w:t>
      </w:r>
      <w:r>
        <w:t xml:space="preserve">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</w:t>
      </w:r>
      <w:r>
        <w:t>административных правонарушения</w:t>
      </w:r>
      <w:r>
        <w:t>х)</w:t>
      </w:r>
      <w:r>
        <w:t>.Г</w:t>
      </w:r>
      <w:r>
        <w:t>лавой 26 КоАП РФ предусмотрены предмет доказывания, доказательства, оценка доказательств.</w:t>
      </w:r>
    </w:p>
    <w:p w:rsidR="00A77B3E" w:rsidP="00F628B5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</w:t>
      </w:r>
      <w:r>
        <w:t>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t>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628B5">
      <w:pPr>
        <w:jc w:val="both"/>
      </w:pPr>
      <w:r>
        <w:t xml:space="preserve"> </w:t>
      </w:r>
      <w:r>
        <w:tab/>
        <w:t>В соответствии 1.3 ПДД РФ, участники дорожного движения обязаны знать и соблюдать относящи</w:t>
      </w:r>
      <w: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F628B5">
      <w:pPr>
        <w:ind w:firstLine="720"/>
        <w:jc w:val="both"/>
      </w:pPr>
      <w:r>
        <w:t>В соответствии с Приложением № 2 к</w:t>
      </w:r>
      <w:r>
        <w:t xml:space="preserve">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</w:t>
      </w:r>
      <w:r>
        <w:t>чных мест транспортных средств. Линию разметки 1.1 пересекать запрещается.</w:t>
      </w:r>
    </w:p>
    <w:p w:rsidR="00A77B3E" w:rsidP="00F628B5">
      <w:pPr>
        <w:ind w:firstLine="720"/>
        <w:jc w:val="both"/>
      </w:pPr>
      <w:r>
        <w:t xml:space="preserve">Приложения к Правилам дорожного движения РФ </w:t>
      </w:r>
      <w:r>
        <w:t>являются их неотъемлемой частью и несоблюдение требований предусмотренных Приложениями дорожных знаков и разметки является</w:t>
      </w:r>
      <w:r>
        <w:t xml:space="preserve"> нарушением Пра</w:t>
      </w:r>
      <w:r>
        <w:t>вил дорожного движения РФ.</w:t>
      </w:r>
    </w:p>
    <w:p w:rsidR="00A77B3E" w:rsidP="00F628B5">
      <w:pPr>
        <w:ind w:firstLine="720"/>
        <w:jc w:val="both"/>
      </w:pPr>
      <w:r>
        <w:t>В обоснование совершения Акуленко Е.С. административного правонарушения, предусмотренного ч. 4 ст. 12.15 КоАП РФ представлены: протокол об административном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(л.д.1), видеозапись с места соверше</w:t>
      </w:r>
      <w:r>
        <w:t>ния административного правонарушения (л.д.2).</w:t>
      </w:r>
    </w:p>
    <w:p w:rsidR="00A77B3E" w:rsidP="00F628B5">
      <w:pPr>
        <w:ind w:firstLine="720"/>
        <w:jc w:val="both"/>
      </w:pPr>
      <w:r>
        <w:t>В соответствии с ч.3 ст.1.5 КоАП РФ,  бремя доказывания наличия законного основания для привлечения лица, в отношении которого ведется производство по делу об административном правонарушении, к административной</w:t>
      </w:r>
      <w:r>
        <w:t xml:space="preserve"> ответственности лежит на государственном органе, возбудившим дело об административном правонарушении.</w:t>
      </w:r>
    </w:p>
    <w:p w:rsidR="00A77B3E" w:rsidP="00F628B5">
      <w:pPr>
        <w:ind w:firstLine="720"/>
        <w:jc w:val="both"/>
      </w:pPr>
      <w:r>
        <w:t>В соответствии с ч.1, ч.2 ст. 26.2 КоАП РФ доказательствами по делу об административном правонарушении являются любые фактические данные, на основании ко</w:t>
      </w:r>
      <w:r>
        <w:t>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t>щие значение для правильного разрешения дела.</w:t>
      </w:r>
    </w:p>
    <w:p w:rsidR="00A77B3E" w:rsidP="00F628B5">
      <w:pPr>
        <w:ind w:firstLine="720"/>
        <w:jc w:val="both"/>
      </w:pPr>
      <w:r>
        <w:t xml:space="preserve">В силу положений </w:t>
      </w:r>
      <w:r>
        <w:t>ч.ч</w:t>
      </w:r>
      <w:r>
        <w:t xml:space="preserve">. 1 и 4 ст. 1.5 Кодекса Российской Федерации об </w:t>
      </w:r>
      <w:r>
        <w:t>административных правонарушениях лицо подлежит административной ответственности только за те административные правонарушения, в отношении кото</w:t>
      </w:r>
      <w:r>
        <w:t xml:space="preserve">рых установлена его вина. </w:t>
      </w:r>
      <w: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F628B5">
      <w:pPr>
        <w:ind w:firstLine="720"/>
        <w:jc w:val="both"/>
      </w:pPr>
      <w:r>
        <w:t>Согласно ч.1 ст. 1.6 КоАП РФ лицо, привлекаемое к административной ответственности, не может быть подвергнут</w:t>
      </w:r>
      <w:r>
        <w:t>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F628B5">
      <w:pPr>
        <w:ind w:firstLine="720"/>
        <w:jc w:val="both"/>
      </w:pPr>
      <w:r>
        <w:t>Исходя из положений указанной нормы права, обеспечение законности при применении мер админ</w:t>
      </w:r>
      <w:r>
        <w:t>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F628B5">
      <w:pPr>
        <w:ind w:firstLine="720"/>
        <w:jc w:val="both"/>
      </w:pPr>
      <w:r>
        <w:t xml:space="preserve">В соответствии с ч. 1 ст. 25.1. КоАП </w:t>
      </w:r>
      <w:r>
        <w:t>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</w:t>
      </w:r>
      <w:r>
        <w:t>итника, а также иными процессуальными правами в соответствии с настоящим Кодексом.</w:t>
      </w:r>
    </w:p>
    <w:p w:rsidR="00A77B3E" w:rsidP="00F628B5">
      <w:pPr>
        <w:ind w:firstLine="720"/>
        <w:jc w:val="both"/>
      </w:pPr>
      <w:r>
        <w:t>В соответствии с ч. 1 ст. 28.2 КоАП РФ о совершении административного правонарушения составляется протокол.</w:t>
      </w:r>
    </w:p>
    <w:p w:rsidR="00A77B3E" w:rsidP="00F628B5">
      <w:pPr>
        <w:ind w:firstLine="720"/>
        <w:jc w:val="both"/>
      </w:pPr>
      <w:r>
        <w:t>В силу ч. 3 ст. 28.2 КоАП РФ, при составлении протокола об админи</w:t>
      </w:r>
      <w:r>
        <w:t>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</w:t>
      </w:r>
      <w:r>
        <w:t>ные КоАП РФ, о чем делается запись в протоколе.</w:t>
      </w:r>
    </w:p>
    <w:p w:rsidR="00A77B3E" w:rsidP="00F628B5">
      <w:pPr>
        <w:ind w:firstLine="720"/>
        <w:jc w:val="both"/>
      </w:pPr>
      <w:r>
        <w:t>Указанные нормативные положения носят императивный характер и подлежат обязательному исполнению административным органом при производстве по делу об административном правонарушении.</w:t>
      </w:r>
    </w:p>
    <w:p w:rsidR="00A77B3E" w:rsidP="00F628B5">
      <w:pPr>
        <w:ind w:firstLine="720"/>
        <w:jc w:val="both"/>
      </w:pPr>
      <w:r>
        <w:t>Обязанность лица, уполномо</w:t>
      </w:r>
      <w:r>
        <w:t xml:space="preserve">ченного составлять протокол об административном правонарушении, разъяснять лицу, в отношении которого ведется производство по делу, его права и обязанности, установлена законодателем в целях реализации им права на защиту, а также для обеспечения полного и </w:t>
      </w:r>
      <w:r>
        <w:t>всестороннего рассмотрения дела.</w:t>
      </w:r>
    </w:p>
    <w:p w:rsidR="00A77B3E" w:rsidP="00F628B5">
      <w:pPr>
        <w:ind w:firstLine="720"/>
        <w:jc w:val="both"/>
      </w:pPr>
      <w:r>
        <w:t xml:space="preserve">Согласно правовой позиции, выраженной в п. 18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 Федерации  об </w:t>
      </w:r>
      <w:r>
        <w:t>административных правонарушениях»,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</w:t>
      </w:r>
      <w:r>
        <w:t xml:space="preserve"> их получении (часть </w:t>
      </w:r>
      <w:r>
        <w:t>3 статьи 26.2 КоАП РФ).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</w:t>
      </w:r>
      <w:r>
        <w:t>ии, которым не были предварительно разъяснены их права и обязанности, предусмотренные частью 1 статьи 25.1,  частью 2 статьи 25.2, частью 3 статьи 25.6 КоАП РФ, статьей 51 Конституции Российской Федерации.</w:t>
      </w:r>
    </w:p>
    <w:p w:rsidR="00A77B3E" w:rsidP="00F628B5">
      <w:pPr>
        <w:ind w:firstLine="720"/>
        <w:jc w:val="both"/>
      </w:pPr>
      <w:r>
        <w:t>В результате детальной оценки доказательств по дел</w:t>
      </w:r>
      <w:r>
        <w:t>у об административном правонарушении,  судом установлено, что права и обязанности, предусмотренные ст. 51 Конституции РФ и ст. 25.1 КоАП РФ, Акуленко Е.С. не были разъяснены, указанный факт также  подтверждается  пояснениями инспектора ДПС ГДПС ОГИБДД ОМВД</w:t>
      </w:r>
      <w:r>
        <w:t xml:space="preserve"> России по Черноморскому району – ФИО,  данными им в судебном заседании, о том, что при составлении протокола об административном</w:t>
      </w:r>
      <w:r>
        <w:t xml:space="preserve"> правонарушении, права и обязанности лицу, привлекаемому к административной ответственности,  не разъяснялись.</w:t>
      </w:r>
    </w:p>
    <w:p w:rsidR="00A77B3E" w:rsidP="00F628B5">
      <w:pPr>
        <w:ind w:firstLine="720"/>
        <w:jc w:val="both"/>
      </w:pPr>
      <w:r>
        <w:t>Таким образом, д</w:t>
      </w:r>
      <w:r>
        <w:t>олжностным лицом при составлении административного протокола нарушены фундаментальные требования КоАП РФ, а именно нарушен установленный законом порядок составления протокола об административном правонарушении, фиксирующий противоправное деяние конкретного</w:t>
      </w:r>
      <w:r>
        <w:t xml:space="preserve"> лиц, при этом данные процессуальные нарушения являются существенными и носят неустранимый характер.</w:t>
      </w:r>
    </w:p>
    <w:p w:rsidR="00A77B3E" w:rsidP="00F628B5">
      <w:pPr>
        <w:ind w:firstLine="720"/>
        <w:jc w:val="both"/>
      </w:pPr>
      <w:r>
        <w:t>Не разъяснение Акуленко Е.С., при составлении протокола об административном правонарушении, предусмотренных законом прав, является нарушением порядка возбу</w:t>
      </w:r>
      <w:r>
        <w:t>ждения производства по делу об административном правонарушении, повлекшим нарушение права последнего на защиту.</w:t>
      </w:r>
    </w:p>
    <w:p w:rsidR="00A77B3E" w:rsidP="00F628B5">
      <w:pPr>
        <w:ind w:firstLine="720"/>
        <w:jc w:val="both"/>
      </w:pPr>
      <w:r>
        <w:t>В силу ч. 2 ст. 28.2 КоАП РФ  протокол 82 АП №038802 от ДАТА является недопустимым доказательством и не может быть положен в основу признания ли</w:t>
      </w:r>
      <w:r>
        <w:t>ца виновным в совершении им административного правонарушения.</w:t>
      </w:r>
    </w:p>
    <w:p w:rsidR="00A77B3E" w:rsidP="00F628B5">
      <w:pPr>
        <w:ind w:firstLine="720"/>
        <w:jc w:val="both"/>
      </w:pPr>
      <w:r>
        <w:t xml:space="preserve">В силу положений частей 1 и 4 статьи 1.5 Кодекса Российской Федерации об </w:t>
      </w:r>
      <w:r>
        <w:t>административных правонарушениях лицо подлежит административной ответственности только за те административные правонаруше</w:t>
      </w:r>
      <w:r>
        <w:t xml:space="preserve">ния, в отношении которых установлена его вина. </w:t>
      </w:r>
      <w: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F628B5">
      <w:pPr>
        <w:ind w:firstLine="720"/>
        <w:jc w:val="both"/>
      </w:pPr>
      <w:r>
        <w:t>Отсутствие состава административного правонарушения является одним из обстоятельств, пр</w:t>
      </w:r>
      <w:r>
        <w:t>и которых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Кодекса Российской Федерации об административных правонарушениях).</w:t>
      </w:r>
    </w:p>
    <w:p w:rsidR="00A77B3E" w:rsidP="00F628B5">
      <w:pPr>
        <w:ind w:firstLine="720"/>
        <w:jc w:val="both"/>
      </w:pPr>
      <w:r>
        <w:t>С учетом изложенного,  суд п</w:t>
      </w:r>
      <w:r>
        <w:t>риходит к выводу о необходимости прекращения производства по делу на основании п. 2 ч. 1 ст. 24.5 КоАП РФ, в связи с отсутствием состава административного правонарушения.</w:t>
      </w:r>
    </w:p>
    <w:p w:rsidR="00A77B3E" w:rsidP="00F628B5">
      <w:pPr>
        <w:ind w:firstLine="720"/>
        <w:jc w:val="both"/>
      </w:pPr>
      <w:r>
        <w:t>Руководствуясь п.1 ч.1 ст.24.5, ст. 29.9 - 29.10Кодекса РФ об административных правон</w:t>
      </w:r>
      <w:r>
        <w:t xml:space="preserve">арушениях, мировой судья,- </w:t>
      </w:r>
    </w:p>
    <w:p w:rsidR="00A77B3E" w:rsidP="00F628B5">
      <w:pPr>
        <w:jc w:val="both"/>
      </w:pPr>
    </w:p>
    <w:p w:rsidR="00A77B3E" w:rsidP="00F628B5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F628B5">
      <w:pPr>
        <w:jc w:val="both"/>
      </w:pPr>
    </w:p>
    <w:p w:rsidR="00A77B3E" w:rsidP="00F628B5">
      <w:pPr>
        <w:jc w:val="both"/>
      </w:pPr>
      <w:r>
        <w:tab/>
        <w:t>Производство по делу об административном правонарушении, предусмотренном часть 4 статьи 12.15 Кодекса Российской Федерации об административных правонарушениях в отношении Акуленко Евгений Сергеевича прекратить н</w:t>
      </w:r>
      <w:r>
        <w:t>а основании пункта 2 части 1 статьи 24.5 Кодекса Российской Федерации об административных правонарушениях.</w:t>
      </w:r>
    </w:p>
    <w:p w:rsidR="00A77B3E" w:rsidP="00F628B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</w:t>
      </w:r>
      <w:r>
        <w:t xml:space="preserve"> Крым в течение десяти суток со дня вручения или получения копии настоящего постановления.</w:t>
      </w:r>
    </w:p>
    <w:p w:rsidR="00A77B3E" w:rsidP="00F628B5">
      <w:pPr>
        <w:jc w:val="both"/>
      </w:pPr>
    </w:p>
    <w:p w:rsidR="00A77B3E" w:rsidP="00F628B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                       О.В. Байбарза</w:t>
      </w:r>
    </w:p>
    <w:p w:rsidR="00A77B3E" w:rsidP="00F628B5">
      <w:pPr>
        <w:jc w:val="both"/>
      </w:pPr>
    </w:p>
    <w:p w:rsidR="00F628B5" w:rsidRPr="006D51A8" w:rsidP="00F628B5">
      <w:pPr>
        <w:ind w:firstLine="720"/>
        <w:jc w:val="both"/>
      </w:pPr>
      <w:r w:rsidRPr="006D51A8">
        <w:t>«СОГЛАСОВАНО»</w:t>
      </w:r>
    </w:p>
    <w:p w:rsidR="00F628B5" w:rsidRPr="006D51A8" w:rsidP="00F628B5">
      <w:pPr>
        <w:ind w:firstLine="720"/>
        <w:jc w:val="both"/>
      </w:pPr>
    </w:p>
    <w:p w:rsidR="00F628B5" w:rsidRPr="006D51A8" w:rsidP="00F628B5">
      <w:pPr>
        <w:ind w:firstLine="720"/>
        <w:jc w:val="both"/>
      </w:pPr>
      <w:r w:rsidRPr="006D51A8">
        <w:t>Мировой судья</w:t>
      </w:r>
    </w:p>
    <w:p w:rsidR="00F628B5" w:rsidRPr="006D51A8" w:rsidP="00F628B5">
      <w:pPr>
        <w:ind w:firstLine="720"/>
        <w:jc w:val="both"/>
      </w:pPr>
      <w:r w:rsidRPr="006D51A8">
        <w:t>судебного участка №92</w:t>
      </w:r>
    </w:p>
    <w:p w:rsidR="00F628B5" w:rsidRPr="006D51A8" w:rsidP="00F628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628B5">
      <w:pPr>
        <w:jc w:val="both"/>
      </w:pPr>
    </w:p>
    <w:p w:rsidR="00A77B3E" w:rsidP="00F628B5">
      <w:pPr>
        <w:jc w:val="both"/>
      </w:pPr>
    </w:p>
    <w:sectPr w:rsidSect="00F628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B5"/>
    <w:rsid w:val="006D51A8"/>
    <w:rsid w:val="00A77B3E"/>
    <w:rsid w:val="00F62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