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332CF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№5-92-191/2019</w:t>
      </w:r>
    </w:p>
    <w:p w:rsidR="00A77B3E" w:rsidP="003332CF">
      <w:pPr>
        <w:jc w:val="both"/>
      </w:pPr>
      <w:r>
        <w:t xml:space="preserve">   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3332CF">
      <w:pPr>
        <w:jc w:val="both"/>
      </w:pPr>
    </w:p>
    <w:p w:rsidR="00A77B3E" w:rsidP="003332CF">
      <w:pPr>
        <w:jc w:val="both"/>
      </w:pPr>
      <w:r>
        <w:t xml:space="preserve">22 мая 2019 года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332CF">
      <w:pPr>
        <w:jc w:val="both"/>
      </w:pPr>
    </w:p>
    <w:p w:rsidR="00A77B3E" w:rsidP="003332CF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 xml:space="preserve">ативном правонарушении в отношении </w:t>
      </w:r>
      <w:r>
        <w:t>Абибулаева</w:t>
      </w:r>
      <w:r>
        <w:t xml:space="preserve"> </w:t>
      </w:r>
      <w:r>
        <w:t>Расима</w:t>
      </w:r>
      <w:r>
        <w:t>, ПАСПОРТНЫЕ ДАННЫЕ, гражданина Российской Федерации, зарегистрированного и проживающего по адресу:</w:t>
      </w:r>
      <w:r>
        <w:t xml:space="preserve"> АДРЕС,</w:t>
      </w:r>
    </w:p>
    <w:p w:rsidR="00A77B3E" w:rsidP="003332CF">
      <w:pPr>
        <w:ind w:firstLine="720"/>
        <w:jc w:val="both"/>
      </w:pPr>
      <w:r>
        <w:t>о совершении административного правонарушения, предусмотренного ч.4 ст.15.12 КоАП РФ,</w:t>
      </w:r>
    </w:p>
    <w:p w:rsidR="00A77B3E" w:rsidP="003332CF">
      <w:pPr>
        <w:jc w:val="both"/>
      </w:pPr>
      <w:r>
        <w:t xml:space="preserve">           </w:t>
      </w:r>
      <w:r>
        <w:t xml:space="preserve">                                                 </w:t>
      </w:r>
      <w:r>
        <w:t>У С Т А Н О В И Л:</w:t>
      </w:r>
    </w:p>
    <w:p w:rsidR="00A77B3E" w:rsidP="003332CF">
      <w:pPr>
        <w:jc w:val="both"/>
      </w:pPr>
    </w:p>
    <w:p w:rsidR="00A77B3E" w:rsidP="003332CF">
      <w:pPr>
        <w:ind w:firstLine="720"/>
        <w:jc w:val="both"/>
      </w:pPr>
      <w:r>
        <w:t>ДАТА с ВРЕМЯ</w:t>
      </w:r>
      <w:r>
        <w:t xml:space="preserve"> час</w:t>
      </w:r>
      <w:r>
        <w:t xml:space="preserve">., </w:t>
      </w:r>
      <w:r>
        <w:t>в ходе оперативно-</w:t>
      </w:r>
      <w:r>
        <w:t xml:space="preserve">розыскных мероприятий на территории принадлежащего </w:t>
      </w:r>
      <w:r>
        <w:t>Абибулаеву</w:t>
      </w:r>
      <w:r>
        <w:t xml:space="preserve"> Р. домовладения, расположенного по адресу: АДРЕС, была изъята алкогольная продукция, не маркирова</w:t>
      </w:r>
      <w:r>
        <w:t>нная акцизными марками, а именно: водка «</w:t>
      </w:r>
      <w:r>
        <w:t>Хортица</w:t>
      </w:r>
      <w:r>
        <w:t xml:space="preserve"> </w:t>
      </w:r>
      <w:r>
        <w:t>Платинум</w:t>
      </w:r>
      <w:r>
        <w:t xml:space="preserve">» в количестве 9 бут., емкостью 05, л.; водка «Финская Серебро» в количестве 10 бут., емкостью 0,5 л., которую </w:t>
      </w:r>
      <w:r>
        <w:t>Абибулаев</w:t>
      </w:r>
      <w:r>
        <w:t xml:space="preserve"> Р. приобрел и хранил по месту своего жительства, чем совершил административное</w:t>
      </w:r>
      <w:r>
        <w:t xml:space="preserve"> правонарушение, предусмотренное ч. 4 ст. 15.12 КоАП РФ. </w:t>
      </w:r>
    </w:p>
    <w:p w:rsidR="00A77B3E" w:rsidP="003332CF">
      <w:pPr>
        <w:ind w:firstLine="720"/>
        <w:jc w:val="both"/>
      </w:pPr>
      <w:r>
        <w:t xml:space="preserve">В судебном заседании </w:t>
      </w:r>
      <w:r>
        <w:t>Абибулаев</w:t>
      </w:r>
      <w:r>
        <w:t xml:space="preserve"> Р. свою вину признал, в содеянном раскаялся, пояснил, что немаркированную алкогольную продукцию приобрел и хранил для личных целей.</w:t>
      </w:r>
    </w:p>
    <w:p w:rsidR="00A77B3E" w:rsidP="003332CF">
      <w:pPr>
        <w:ind w:firstLine="720"/>
        <w:jc w:val="both"/>
      </w:pPr>
      <w:r>
        <w:t xml:space="preserve">Суд, заслушав лицо, привлекаемое к </w:t>
      </w:r>
      <w:r>
        <w:t xml:space="preserve">административной ответственности, исследовав материалы дела, приходит к мнению о правомерности вменения в действия </w:t>
      </w:r>
      <w:r>
        <w:t>Абибулаева</w:t>
      </w:r>
      <w:r>
        <w:t xml:space="preserve"> Р. состава административного правонарушения, предусмотренного ч. 4 ст.15.12 Кодекса РФ об административных правонарушениях, то ест</w:t>
      </w:r>
      <w:r>
        <w:t>ь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</w:t>
      </w:r>
      <w:r>
        <w:t xml:space="preserve"> информации обязательны.</w:t>
      </w:r>
    </w:p>
    <w:p w:rsidR="00A77B3E" w:rsidP="003332CF">
      <w:pPr>
        <w:jc w:val="both"/>
      </w:pPr>
      <w:r>
        <w:tab/>
        <w:t xml:space="preserve">В соответствии со ст. </w:t>
      </w:r>
      <w: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t>лена административная ответственность.</w:t>
      </w:r>
    </w:p>
    <w:p w:rsidR="00A77B3E" w:rsidP="003332C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332C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</w:t>
      </w:r>
      <w:r>
        <w:t>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332CF">
      <w:pPr>
        <w:ind w:firstLine="720"/>
        <w:jc w:val="both"/>
      </w:pPr>
      <w:r>
        <w:t>Маркировка алкогольной продукции осуществляется в соответствии с Федеральным законом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</w:t>
      </w:r>
      <w:r>
        <w:t>укции" от 22.11.1995 N 171-ФЗ.</w:t>
      </w:r>
    </w:p>
    <w:p w:rsidR="00A77B3E" w:rsidP="003332CF">
      <w:pPr>
        <w:ind w:firstLine="720"/>
        <w:jc w:val="both"/>
      </w:pPr>
      <w:r>
        <w:t xml:space="preserve">Согласно ст. 12 названного Закона обязательной маркировке подлежит алкогольная </w:t>
      </w:r>
      <w:r>
        <w:t xml:space="preserve">продукция, за исключением пива и пивных напитков, сидра, </w:t>
      </w:r>
      <w:r>
        <w:t>пуаре</w:t>
      </w:r>
      <w:r>
        <w:t>, медовухи. При этом алкогольная продукция, производимая на территории Российской Фе</w:t>
      </w:r>
      <w:r>
        <w:t xml:space="preserve">дерации, за исключением алкогольной продукции, поставляемой на экспорт, маркируется федеральными специальными марками, приобретаемыми организациями, осуществляющими производство </w:t>
      </w:r>
      <w:r>
        <w:t>алкогольной продукции, в государственных органах, уполномоченных Правительство</w:t>
      </w:r>
      <w:r>
        <w:t xml:space="preserve">м РФ. </w:t>
      </w:r>
      <w:r>
        <w:t>Алкогольная продукция, ввозимая (импортируемая) на таможенную территорию Российской Федерации, маркируется акцизными марками, приобретаемыми организациями, осуществляющими импорт алкогольной продукции, в таможенных органах. Маркировка алкогольной про</w:t>
      </w:r>
      <w:r>
        <w:t>дукции иными марками, не указанными в данном Законе, запрещается.</w:t>
      </w:r>
    </w:p>
    <w:p w:rsidR="00A77B3E" w:rsidP="003332CF">
      <w:pPr>
        <w:ind w:firstLine="720"/>
        <w:jc w:val="both"/>
      </w:pPr>
      <w:r>
        <w:t>Статьей 26 этого же Закона запрещается оборот этилового спирта, алкогольной и спиртсодержащей продукции без сопроводительных документов; оборот алкогольной продукции без сертификатов соответ</w:t>
      </w:r>
      <w:r>
        <w:t>ствия или деклараций о соответствии либо без маркировки в соответствии со ст. 12 данного Закона.</w:t>
      </w:r>
    </w:p>
    <w:p w:rsidR="00A77B3E" w:rsidP="003332CF">
      <w:pPr>
        <w:ind w:firstLine="720"/>
        <w:jc w:val="both"/>
      </w:pPr>
      <w:r>
        <w:t xml:space="preserve">В соответствии с п. 16 ст. 2 Федерального Закона № 171-ФЗ от 22.11.1995 г. оборот - это скупка (в том числе импорт), поставки (в том числе экспорт), хранение, </w:t>
      </w:r>
      <w:r>
        <w:t>перевозки и розничная продажа, на которые распространяется действие настоящего Федерального закона.</w:t>
      </w:r>
    </w:p>
    <w:p w:rsidR="00A77B3E" w:rsidP="003332CF">
      <w:pPr>
        <w:ind w:firstLine="720"/>
        <w:jc w:val="both"/>
      </w:pPr>
      <w:r>
        <w:t>В соответствии с ч.1 ст.25 указанного Закона, изъятию из незаконного оборота на основании решений уполномоченных в соответствии с законодательством Российск</w:t>
      </w:r>
      <w:r>
        <w:t>ой Федерации органов подлежат этиловый спирт, алкогольная и спиртосодержащая продукция в случае, если их производство и (или) оборот осуществляются без маркировки в соответствии со статьей 12 № 171-ФЗ от 22.11.1995 г. или с маркировкой поддельными марками;</w:t>
      </w:r>
      <w:r>
        <w:t xml:space="preserve"> без соответствия государственным стандартам и техническим условиям; без документов, подтверждающих легальность производства и (или) оборота такой продукции.</w:t>
      </w:r>
    </w:p>
    <w:p w:rsidR="00A77B3E" w:rsidP="003332CF">
      <w:pPr>
        <w:ind w:firstLine="720"/>
        <w:jc w:val="both"/>
      </w:pPr>
      <w:r>
        <w:t>В соответствии с частью первой ст.26 указанного Закона, в области производства и оборота этилового</w:t>
      </w:r>
      <w:r>
        <w:t xml:space="preserve"> спирта, алкогольной и спиртосодержащей продукции запрещаются оборот алкогольной продукции без сертификатов соответствия или деклараций о соответствии, либо без маркировки в соответствии со статьей 12 настоящего Федерального закона, либо с маркировкой подд</w:t>
      </w:r>
      <w:r>
        <w:t>ельными марками.</w:t>
      </w:r>
    </w:p>
    <w:p w:rsidR="00A77B3E" w:rsidP="003332CF">
      <w:pPr>
        <w:ind w:firstLine="720"/>
        <w:jc w:val="both"/>
      </w:pPr>
      <w:r>
        <w:t xml:space="preserve">Факт совершения </w:t>
      </w:r>
      <w:r>
        <w:t>Абибулаевым</w:t>
      </w:r>
      <w:r>
        <w:t xml:space="preserve"> Р. административного правонарушения подтверждается:</w:t>
      </w:r>
    </w:p>
    <w:p w:rsidR="00A77B3E" w:rsidP="003332C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ДАТА с ВРЕМЯ</w:t>
      </w:r>
      <w:r>
        <w:t xml:space="preserve"> час., в ходе оперативно-розыскных мероприятий на территории </w:t>
      </w:r>
      <w:r>
        <w:t xml:space="preserve">принадлежащего </w:t>
      </w:r>
      <w:r>
        <w:t>Абибулаеву</w:t>
      </w:r>
      <w:r>
        <w:t xml:space="preserve"> Р. домовладения, расположенного по адресу: АДРЕС, была изъята алкогольная продукция, не маркированная акцизными марками, а именно: водка «</w:t>
      </w:r>
      <w:r>
        <w:t>Хортица</w:t>
      </w:r>
      <w:r>
        <w:t xml:space="preserve"> </w:t>
      </w:r>
      <w:r>
        <w:t>Платинум</w:t>
      </w:r>
      <w:r>
        <w:t>» в количестве 9 бут</w:t>
      </w:r>
      <w:r>
        <w:t xml:space="preserve">., </w:t>
      </w:r>
      <w:r>
        <w:t>емкостью 05, л.; водка «Финская Серебро» в количестве</w:t>
      </w:r>
      <w:r>
        <w:t xml:space="preserve"> 10 бут., емкостью 0,5 л., которую </w:t>
      </w:r>
      <w:r>
        <w:t>Абибулаев</w:t>
      </w:r>
      <w:r>
        <w:t xml:space="preserve"> Р. незаконно приобрел и хранил по месту своего жительства (л.д.2-4);</w:t>
      </w:r>
    </w:p>
    <w:p w:rsidR="00A77B3E" w:rsidP="003332CF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(л.д.9-10);</w:t>
      </w:r>
    </w:p>
    <w:p w:rsidR="00A77B3E" w:rsidP="003332CF">
      <w:pPr>
        <w:ind w:firstLine="720"/>
        <w:jc w:val="both"/>
      </w:pPr>
      <w:r>
        <w:t xml:space="preserve">- копией рапорта сотрудника полиции </w:t>
      </w:r>
      <w:r>
        <w:t>от</w:t>
      </w:r>
      <w:r>
        <w:t xml:space="preserve"> ДАТА (л.д.11);</w:t>
      </w:r>
    </w:p>
    <w:p w:rsidR="00A77B3E" w:rsidP="003332CF">
      <w:pPr>
        <w:ind w:firstLine="720"/>
        <w:jc w:val="both"/>
      </w:pPr>
      <w:r>
        <w:t>- копией постановления Черноморского р</w:t>
      </w:r>
      <w:r>
        <w:t xml:space="preserve">айонного </w:t>
      </w:r>
      <w:r>
        <w:t>суде</w:t>
      </w:r>
      <w:r>
        <w:t xml:space="preserve"> Республики Крым от ДАТА о разрешении проведения оперативно-розыскного мероприятия (л.д.12);</w:t>
      </w:r>
    </w:p>
    <w:p w:rsidR="00A77B3E" w:rsidP="003332CF">
      <w:pPr>
        <w:ind w:firstLine="720"/>
        <w:jc w:val="both"/>
      </w:pPr>
      <w:r>
        <w:t xml:space="preserve">- копией протокола </w:t>
      </w:r>
      <w:r>
        <w:t>от</w:t>
      </w:r>
      <w:r>
        <w:t xml:space="preserve"> </w:t>
      </w:r>
      <w:r>
        <w:t>ДАТА</w:t>
      </w:r>
      <w:r>
        <w:t xml:space="preserve"> обследования помещения, расположенного по адресу: АДРЕС, в ходе которого у </w:t>
      </w:r>
      <w:r>
        <w:t>Абибулаева</w:t>
      </w:r>
      <w:r>
        <w:t xml:space="preserve"> Р. изъята маркированная алкогольная п</w:t>
      </w:r>
      <w:r>
        <w:t>родукция, а также немаркированная алкогольная продукция - водка «</w:t>
      </w:r>
      <w:r>
        <w:t>Хортица</w:t>
      </w:r>
      <w:r>
        <w:t xml:space="preserve"> </w:t>
      </w:r>
      <w:r>
        <w:t>Платинум</w:t>
      </w:r>
      <w:r>
        <w:t>» в количестве 9 бут</w:t>
      </w:r>
      <w:r>
        <w:t xml:space="preserve">., </w:t>
      </w:r>
      <w:r>
        <w:t>емкостью 05, л.; водка «Финская Серебро» в количестве 10 бут., емкостью 0,5 л. (л.д.13-14);</w:t>
      </w:r>
    </w:p>
    <w:p w:rsidR="00A77B3E" w:rsidP="003332CF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</w:t>
      </w:r>
      <w:r>
        <w:t>от</w:t>
      </w:r>
      <w:r>
        <w:t xml:space="preserve"> </w:t>
      </w:r>
      <w:r>
        <w:t>ДАТА</w:t>
      </w:r>
      <w:r>
        <w:t xml:space="preserve"> обследования помещения по</w:t>
      </w:r>
      <w:r>
        <w:t xml:space="preserve"> адресу: АДРЕС (л.д.15-17);</w:t>
      </w:r>
    </w:p>
    <w:p w:rsidR="00A77B3E" w:rsidP="003332CF">
      <w:pPr>
        <w:ind w:firstLine="720"/>
        <w:jc w:val="both"/>
      </w:pPr>
      <w:r>
        <w:t xml:space="preserve">- письменным объяснением правонарушителя </w:t>
      </w:r>
      <w:r>
        <w:t>Абибулаева</w:t>
      </w:r>
      <w:r>
        <w:t xml:space="preserve"> Р. </w:t>
      </w:r>
      <w:r>
        <w:t>от</w:t>
      </w:r>
      <w:r>
        <w:t xml:space="preserve"> ДАТА (л.д.18);</w:t>
      </w:r>
    </w:p>
    <w:p w:rsidR="00A77B3E" w:rsidP="003332CF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(л.д.19, 20);</w:t>
      </w:r>
    </w:p>
    <w:p w:rsidR="00A77B3E" w:rsidP="003332CF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</w:t>
      </w:r>
      <w:r>
        <w:t>хранения (л.д.21).</w:t>
      </w:r>
    </w:p>
    <w:p w:rsidR="00A77B3E" w:rsidP="003332CF">
      <w:pPr>
        <w:jc w:val="both"/>
      </w:pPr>
      <w:r>
        <w:tab/>
        <w:t xml:space="preserve">За совершенное </w:t>
      </w:r>
      <w:r>
        <w:t>Абибулаевым</w:t>
      </w:r>
      <w:r>
        <w:t xml:space="preserve"> Р. административное правонарушение предусмотрена ответственность по  ч. 4 ст.15.12  КоАП РФ, согласно  которой оборот алкогольной продукции или табачных изделий без маркировки и (или) нанесения информации, пре</w:t>
      </w:r>
      <w:r>
        <w:t xml:space="preserve">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</w:t>
      </w:r>
      <w:r>
        <w:t>административного штрафа на граждан в размере от четырех тысяч до пяти тысяч рублей с конфискацией предм</w:t>
      </w:r>
      <w:r>
        <w:t>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</w:t>
      </w:r>
      <w:r>
        <w:t>тративного правонарушения.</w:t>
      </w:r>
    </w:p>
    <w:p w:rsidR="00A77B3E" w:rsidP="003332C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Абибулаева</w:t>
      </w:r>
      <w:r>
        <w:t xml:space="preserve"> Р. в совершении административного правонарушения установлена, и его действия правильно квалифицированы ч. 4 ст.15.12 </w:t>
      </w:r>
      <w:r>
        <w:t>КоАП РФ.</w:t>
      </w:r>
    </w:p>
    <w:p w:rsidR="00A77B3E" w:rsidP="003332C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332CF">
      <w:pPr>
        <w:ind w:firstLine="720"/>
        <w:jc w:val="both"/>
      </w:pPr>
      <w:r>
        <w:t xml:space="preserve">Отягчающих ответственность </w:t>
      </w:r>
      <w:r>
        <w:t>Абибулаева</w:t>
      </w:r>
      <w:r>
        <w:t xml:space="preserve"> Р. обстоятельств, предусмотренных ст.4.3 </w:t>
      </w:r>
      <w:r>
        <w:t>Кодекса Российской Федерации об административных правонарушениях, судом не установлено.</w:t>
      </w:r>
    </w:p>
    <w:p w:rsidR="00A77B3E" w:rsidP="003332CF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</w:t>
      </w:r>
      <w:r>
        <w:t>обходимым назначить административное наказание в пределах санкции  ч. 4 ст.15.12 КоАП РФ.</w:t>
      </w:r>
    </w:p>
    <w:p w:rsidR="00A77B3E" w:rsidP="003332CF">
      <w:pPr>
        <w:ind w:firstLine="720"/>
        <w:jc w:val="both"/>
      </w:pPr>
      <w:r>
        <w:t>Обсуждая вопрос об изъятой по делу спиртосодержащей продукции, мировой судья находит, что она подлежит изъятию из незаконного оборота, с последующим уничтожением в ус</w:t>
      </w:r>
      <w:r>
        <w:t>тановленном порядке.</w:t>
      </w:r>
    </w:p>
    <w:p w:rsidR="00A77B3E" w:rsidP="003332CF">
      <w:pPr>
        <w:ind w:firstLine="720"/>
        <w:jc w:val="both"/>
      </w:pPr>
      <w:r>
        <w:t>Мировой судья исходит из того, что в силу ст.3.7 КоАП РФ,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</w:t>
      </w:r>
      <w:r>
        <w:t>лежащих в соответствии с федеральным законом возвращению их законному собственнику, а также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</w:t>
      </w:r>
      <w:r>
        <w:t xml:space="preserve"> подлежащих о</w:t>
      </w:r>
      <w:r>
        <w:t>бращению в собственность государства или уничтожению. Соответственно, как указано в выводах выше, указанная продукция находилась в незаконном обороте и подлежит изъятию из него.</w:t>
      </w:r>
    </w:p>
    <w:p w:rsidR="00A77B3E" w:rsidP="003332CF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3.7, 15.12, 29.10, 29.11 Кодекса РФ об административных </w:t>
      </w:r>
      <w:r>
        <w:t>правонарушениях, мировой судья,</w:t>
      </w:r>
    </w:p>
    <w:p w:rsidR="00A77B3E" w:rsidP="003332CF">
      <w:pPr>
        <w:jc w:val="both"/>
      </w:pPr>
    </w:p>
    <w:p w:rsidR="00A77B3E" w:rsidP="003332CF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3332CF">
      <w:pPr>
        <w:jc w:val="both"/>
      </w:pPr>
    </w:p>
    <w:p w:rsidR="00A77B3E" w:rsidP="003332CF">
      <w:pPr>
        <w:jc w:val="both"/>
      </w:pPr>
      <w:r>
        <w:tab/>
      </w:r>
      <w:r>
        <w:t>Абибулаева</w:t>
      </w:r>
      <w:r>
        <w:t xml:space="preserve"> </w:t>
      </w:r>
      <w:r>
        <w:t>Расима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ч.4 ст.15.12 КоАП РФ и подвергнуть административном</w:t>
      </w:r>
      <w:r>
        <w:t>у наказанию в виде административного штрафа в размере 4000 (четыре тысячи) рублей в доход государства.</w:t>
      </w:r>
    </w:p>
    <w:p w:rsidR="00A77B3E" w:rsidP="003332CF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</w:t>
      </w:r>
      <w:r>
        <w:t xml:space="preserve">ь: Управление Федерального казначейства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л/с 0475А92080), ИНН получателя: 7707832944, КПП получателя: 910201001, КБК 14111608010016000140, ОКТМО 35656000</w:t>
      </w:r>
      <w:r>
        <w:t>, постановление №5-92-191/2019.</w:t>
      </w:r>
    </w:p>
    <w:p w:rsidR="00A77B3E" w:rsidP="003332C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332CF">
      <w:pPr>
        <w:jc w:val="both"/>
      </w:pPr>
      <w:r>
        <w:t xml:space="preserve"> </w:t>
      </w:r>
      <w:r>
        <w:tab/>
      </w:r>
      <w:r>
        <w:t>Изъятую</w:t>
      </w:r>
      <w:r>
        <w:t xml:space="preserve"> по делу, согласно протоколу обследования помещения от ДАТА по адресу: АДРЕС, немаркированную алкогол</w:t>
      </w:r>
      <w:r>
        <w:t>ьную продукцию: водка «</w:t>
      </w:r>
      <w:r>
        <w:t>Хортица</w:t>
      </w:r>
      <w:r>
        <w:t xml:space="preserve"> </w:t>
      </w:r>
      <w:r>
        <w:t>Платинум</w:t>
      </w:r>
      <w:r>
        <w:t xml:space="preserve">» в количестве 9 бут., емкостью 05, л.; водка «Финская Серебро» в количестве 10 бут., емкостью </w:t>
      </w:r>
      <w:r>
        <w:t>0,5 л., находящуюся на ответственном хранении в ОМВД России по Черноморскому району Республики Крым (квитанция (расписка) №НОМЕР</w:t>
      </w:r>
      <w:r>
        <w:t xml:space="preserve"> </w:t>
      </w:r>
      <w:r>
        <w:t>от</w:t>
      </w:r>
      <w:r>
        <w:t xml:space="preserve"> ДАТА), изъять из незаконного оборота и уничтожить в установленном порядке.</w:t>
      </w:r>
    </w:p>
    <w:p w:rsidR="00A77B3E" w:rsidP="003332CF">
      <w:pPr>
        <w:ind w:firstLine="720"/>
        <w:jc w:val="both"/>
      </w:pPr>
      <w:r>
        <w:t>Изъятую</w:t>
      </w:r>
      <w:r>
        <w:t xml:space="preserve"> по делу, согласно протоколу обследования помещения от ДАТА по адресу: АДРЕС, маркированную алкогольную продукцию, находящуюся на ответственном хранении в ОМВД России </w:t>
      </w:r>
      <w:r>
        <w:t>по Черноморскому району Республики Крым (квитанция (расписка) №НОМЕР</w:t>
      </w:r>
      <w:r>
        <w:t xml:space="preserve"> </w:t>
      </w:r>
      <w:r>
        <w:t>от</w:t>
      </w:r>
      <w:r>
        <w:t xml:space="preserve"> ДАТА), вернуть по принадлежности.</w:t>
      </w:r>
    </w:p>
    <w:p w:rsidR="00A77B3E" w:rsidP="003332C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3332CF">
      <w:pPr>
        <w:jc w:val="both"/>
      </w:pPr>
    </w:p>
    <w:p w:rsidR="00A77B3E" w:rsidP="003332C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3332CF">
      <w:pPr>
        <w:jc w:val="both"/>
      </w:pPr>
    </w:p>
    <w:p w:rsidR="003332CF" w:rsidRPr="006D51A8" w:rsidP="003332CF">
      <w:pPr>
        <w:ind w:firstLine="720"/>
        <w:jc w:val="both"/>
      </w:pPr>
      <w:r w:rsidRPr="006D51A8">
        <w:t>Мировой судья</w:t>
      </w:r>
    </w:p>
    <w:p w:rsidR="003332CF" w:rsidRPr="006D51A8" w:rsidP="003332CF">
      <w:pPr>
        <w:ind w:firstLine="720"/>
        <w:jc w:val="both"/>
      </w:pPr>
      <w:r w:rsidRPr="006D51A8">
        <w:t>судебного участка №92</w:t>
      </w:r>
    </w:p>
    <w:p w:rsidR="003332CF" w:rsidRPr="006D51A8" w:rsidP="003332C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p w:rsidR="00A77B3E" w:rsidP="003332CF">
      <w:pPr>
        <w:jc w:val="both"/>
      </w:pPr>
    </w:p>
    <w:sectPr w:rsidSect="003332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CF"/>
    <w:rsid w:val="003332C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