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153622">
      <w:pPr>
        <w:ind w:firstLine="709"/>
        <w:jc w:val="right"/>
      </w:pPr>
      <w:r>
        <w:t>Дело №5-92-191/2026</w:t>
      </w:r>
    </w:p>
    <w:p w:rsidR="00A77B3E" w:rsidP="00153622">
      <w:pPr>
        <w:ind w:firstLine="709"/>
        <w:jc w:val="right"/>
      </w:pPr>
      <w:r>
        <w:t xml:space="preserve">                                                            УИД: 91MS0092-01-2026-000776-69</w:t>
      </w: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  <w:r>
        <w:t xml:space="preserve">                                      П О С Т А Н О В Л Е Н И Е</w:t>
      </w:r>
    </w:p>
    <w:p w:rsidR="00153622" w:rsidP="00153622">
      <w:pPr>
        <w:ind w:firstLine="709"/>
        <w:jc w:val="both"/>
      </w:pPr>
    </w:p>
    <w:p w:rsidR="00A77B3E" w:rsidP="00153622">
      <w:pPr>
        <w:jc w:val="both"/>
      </w:pPr>
      <w:r>
        <w:t xml:space="preserve">12 июня 2026 года                                                          </w:t>
      </w:r>
      <w:r>
        <w:t xml:space="preserve"> Республика Крым, Черноморский</w:t>
      </w:r>
      <w:r>
        <w:t xml:space="preserve"> район,</w:t>
      </w:r>
    </w:p>
    <w:p w:rsidR="00A77B3E" w:rsidP="00153622">
      <w:pPr>
        <w:ind w:firstLine="709"/>
        <w:jc w:val="right"/>
      </w:pPr>
      <w:r>
        <w:t>пгт. Черноморское, ул. Почтовая, 82</w:t>
      </w: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Конституции РФ, ст.ст.24.2, 24.</w:t>
      </w:r>
      <w:r>
        <w:t>3, 24.4, 25.1, 29.7 КоАП РФ, рассмотрев дело об административном правонарушении, предусмотренном  ст.20.21 КоАП РФ, в отношении Смоляра Сергея Николаевича, ПАСПОРТНЫЕ ДАННЫЕ, гражданина Украины, вид на жительство ПАСПОРТНЫЕ ДАННЫЕ</w:t>
      </w:r>
      <w:r>
        <w:t>, не работающего, зарегистриро</w:t>
      </w:r>
      <w:r>
        <w:t>ванного по месту жительства по адресу: АДРЕС,</w:t>
      </w:r>
    </w:p>
    <w:p w:rsidR="00153622" w:rsidP="00153622">
      <w:pPr>
        <w:ind w:firstLine="709"/>
        <w:jc w:val="both"/>
      </w:pPr>
    </w:p>
    <w:p w:rsidR="00A77B3E" w:rsidP="00153622">
      <w:pPr>
        <w:ind w:firstLine="709"/>
        <w:jc w:val="both"/>
      </w:pPr>
      <w:r>
        <w:t xml:space="preserve">                                              </w:t>
      </w:r>
      <w:r>
        <w:t>У С Т А Н О В И Л:</w:t>
      </w:r>
    </w:p>
    <w:p w:rsidR="00153622" w:rsidP="00153622">
      <w:pPr>
        <w:ind w:firstLine="709"/>
        <w:jc w:val="both"/>
      </w:pPr>
    </w:p>
    <w:p w:rsidR="00A77B3E" w:rsidP="00153622">
      <w:pPr>
        <w:ind w:firstLine="709"/>
        <w:jc w:val="both"/>
      </w:pPr>
      <w:r>
        <w:t>ДАТА в ВРЕМЯ, Смоляр С.Н. находился в общественном месте, во дворе многоквартирного дома, расположенного по адресу: АДРЕС, в состоянии алкогольного опьянени</w:t>
      </w:r>
      <w:r>
        <w:t>я, при этом имел неопрятный внешний вид, резкий запах алкоголя изо рта, передвигался с нарушением координации движения, тем самым оскорблял человеческое достоинство и общественную нравственность, т.е. совершил административное правонарушение, предусмотренн</w:t>
      </w:r>
      <w:r>
        <w:t>ое ст.20.21 КоАП РФ.</w:t>
      </w:r>
    </w:p>
    <w:p w:rsidR="00A77B3E" w:rsidP="00153622">
      <w:pPr>
        <w:ind w:firstLine="709"/>
        <w:jc w:val="both"/>
      </w:pPr>
      <w:r>
        <w:t xml:space="preserve"> </w:t>
      </w:r>
      <w:r>
        <w:t>В ходе рассмотрения дела Смоляр С.Н. свою вину признал, в содеянном раскаялся.</w:t>
      </w:r>
    </w:p>
    <w:p w:rsidR="00A77B3E" w:rsidP="00153622">
      <w:pPr>
        <w:ind w:firstLine="709"/>
        <w:jc w:val="both"/>
      </w:pPr>
      <w:r>
        <w:t xml:space="preserve"> </w:t>
      </w: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</w:t>
      </w:r>
      <w:r>
        <w:t xml:space="preserve"> выводу, что вина Смоляра С.Н. в совершении административного правонарушения, предусмотренного статьей 20.21 Кодекса РФ об административных правонарушениях, установлена, исходя из следующего.</w:t>
      </w:r>
    </w:p>
    <w:p w:rsidR="00A77B3E" w:rsidP="00153622">
      <w:pPr>
        <w:ind w:firstLine="709"/>
        <w:jc w:val="both"/>
      </w:pPr>
      <w:r>
        <w:t xml:space="preserve"> </w:t>
      </w:r>
      <w:r>
        <w:t xml:space="preserve">Статьей 20.21 КоАП РФ предусмотрено, что появление на улицах, </w:t>
      </w:r>
      <w:r>
        <w:t>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влечет наложение административного штрафа в размере от пятисо</w:t>
      </w:r>
      <w:r>
        <w:t>т до одной тысячи пятисот рублей или административный арест на срок до пятнадцати суток.</w:t>
      </w:r>
    </w:p>
    <w:p w:rsidR="00A77B3E" w:rsidP="00153622">
      <w:pPr>
        <w:ind w:firstLine="709"/>
        <w:jc w:val="both"/>
      </w:pPr>
      <w:r>
        <w:t xml:space="preserve">Факт совершения Смоляром С.Н. указанного правонарушения подтверждается: </w:t>
      </w:r>
    </w:p>
    <w:p w:rsidR="00A77B3E" w:rsidP="00153622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от ДАТА, в котором зафиксировано</w:t>
      </w:r>
      <w:r>
        <w:t xml:space="preserve"> существо и обстоятельства совершенного правонарушения. Права, предусмотренные ст.25.1 КоАП РФ, ст.51 Конституции РФ, Смоляру С.Н.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153622">
      <w:pPr>
        <w:ind w:firstLine="709"/>
        <w:jc w:val="both"/>
      </w:pPr>
      <w:r>
        <w:t>- спра</w:t>
      </w:r>
      <w:r>
        <w:t>вкой на лицо по учетам СООП (л.д.21);</w:t>
      </w:r>
    </w:p>
    <w:p w:rsidR="00A77B3E" w:rsidP="00153622">
      <w:pPr>
        <w:ind w:firstLine="709"/>
        <w:jc w:val="both"/>
      </w:pPr>
      <w:r>
        <w:t xml:space="preserve">- протоколом 8212 № НОМЕР </w:t>
      </w:r>
      <w:r>
        <w:t>от ДАТА о направлении Смоляра С.Н. на медицинское освидетельствование на состояние опьянения (л.д.22);</w:t>
      </w:r>
    </w:p>
    <w:p w:rsidR="00A77B3E" w:rsidP="00153622">
      <w:pPr>
        <w:ind w:firstLine="709"/>
        <w:jc w:val="both"/>
      </w:pPr>
      <w:r>
        <w:t>- актом медицинского освидетельствования на состояние опьянения № НОМЕР</w:t>
      </w:r>
      <w:r>
        <w:t xml:space="preserve"> от ДАТА, согласно к</w:t>
      </w:r>
      <w:r>
        <w:t>оторому врачом приемного отделения ГБУЗ РК «Черноморская ЦРБ» по результатам освидетельствования проведенного в отношении Смоляра С.Н.  дано медицинское заключение – «установлено состоянии опьянения, ДАТА». Данный факт был установлен на основании показаний</w:t>
      </w:r>
      <w:r>
        <w:t xml:space="preserve"> анализатора паров этанола в выдыхаемом воздухе Drager-6810 ARJK-0150, поверенного надлежащим образом. По показаниям прибора наличие этилового спирта в выдыхаемом Смоляром С.Н. воздухе составило – ИЗЪЯТО</w:t>
      </w:r>
      <w:r>
        <w:t xml:space="preserve"> мг/л. К акту прилагаются бумажные носители с записью р</w:t>
      </w:r>
      <w:r>
        <w:t>езультатов исследования  (л.д.23).</w:t>
      </w:r>
    </w:p>
    <w:p w:rsidR="00A77B3E" w:rsidP="00153622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Смоляра С.Н. в совершении административного правонарушения установлена, и его действия правильно квалифицированы по ст.2</w:t>
      </w:r>
      <w:r>
        <w:t>0.21 КоАП РФ, поскольку последний  находился в общественном месте в состоянии опьянения, оскорбляющем человеческое достоинство и общественную нравственность.</w:t>
      </w:r>
    </w:p>
    <w:p w:rsidR="00A77B3E" w:rsidP="00153622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дан</w:t>
      </w:r>
      <w:r>
        <w:t xml:space="preserve">ные о личности лица, в отношении которого ведется производство по настоящему делу, его имущественное положение. </w:t>
      </w:r>
    </w:p>
    <w:p w:rsidR="00A77B3E" w:rsidP="00153622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</w:t>
      </w:r>
      <w:r>
        <w:t>ративное правонарушение.</w:t>
      </w:r>
    </w:p>
    <w:p w:rsidR="00A77B3E" w:rsidP="00153622">
      <w:pPr>
        <w:ind w:firstLine="709"/>
        <w:jc w:val="both"/>
      </w:pPr>
      <w:r>
        <w:t>Обстоятельств отягчающих ответственность Смоляра С.Н., предусмотренных ст.4.3 КоАП РФ,  судом  не  установлено.</w:t>
      </w:r>
    </w:p>
    <w:p w:rsidR="00A77B3E" w:rsidP="00153622">
      <w:pPr>
        <w:ind w:firstLine="709"/>
        <w:jc w:val="both"/>
      </w:pPr>
      <w:r>
        <w:t>Учитывая вышеизложенное, характер совершенного административного правонарушения, степень его вины и личность, наличие с</w:t>
      </w:r>
      <w:r>
        <w:t>мягчающих и отсутствие отягчающих административную ответственность обстоятельств, исходя из принципа разумности и справедливости, считаю необходимым назначить Смоляра С.Н. наказание в виде административного штрафа, поскольку этот вид административного нака</w:t>
      </w:r>
      <w:r>
        <w:t>зания, по мнению суда, будет способствовать предупреждению совершения им новых правонарушений.</w:t>
      </w:r>
    </w:p>
    <w:p w:rsidR="00A77B3E" w:rsidP="00153622">
      <w:pPr>
        <w:ind w:firstLine="709"/>
        <w:jc w:val="both"/>
      </w:pPr>
      <w:r>
        <w:t>На основании ст.20.21 Кодекса Российской Федерации об административных правонарушениях, и руководствуясь ст.ст.23.1, 29.9-29.11 КоАП РФ, мировой судья, -</w:t>
      </w:r>
    </w:p>
    <w:p w:rsidR="00153622" w:rsidP="00153622">
      <w:pPr>
        <w:ind w:firstLine="709"/>
        <w:jc w:val="both"/>
      </w:pPr>
    </w:p>
    <w:p w:rsidR="00A77B3E" w:rsidP="00153622">
      <w:pPr>
        <w:ind w:firstLine="709"/>
        <w:jc w:val="both"/>
      </w:pPr>
      <w:r>
        <w:t xml:space="preserve">       </w:t>
      </w:r>
      <w:r>
        <w:t xml:space="preserve">                                        П О С Т А Н О В И Л:</w:t>
      </w:r>
    </w:p>
    <w:p w:rsidR="00153622" w:rsidP="00153622">
      <w:pPr>
        <w:ind w:firstLine="709"/>
        <w:jc w:val="both"/>
      </w:pPr>
    </w:p>
    <w:p w:rsidR="00A77B3E" w:rsidP="00153622">
      <w:pPr>
        <w:ind w:firstLine="709"/>
        <w:jc w:val="both"/>
      </w:pPr>
      <w:r>
        <w:t>Смоляра Сергея Николаевича, ПАСПОРТНЫЕ ДАННЫЕ, признать виновным в совершении правонарушения, предусмотренного ст.20.21 КоАП РФ, и подвергнуть административному наказанию в виде административного</w:t>
      </w:r>
      <w:r>
        <w:t xml:space="preserve"> штрафа в размере 1 500 (одна тысяча пятьсот) рублей.</w:t>
      </w:r>
    </w:p>
    <w:p w:rsidR="00A77B3E" w:rsidP="00153622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</w:t>
      </w:r>
      <w:r>
        <w:t xml:space="preserve">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</w:t>
      </w:r>
      <w:r>
        <w:t xml:space="preserve"> 910201001; БИК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828 1 16 01203 01 0021 140; УИН: 04107603009250019126</w:t>
      </w:r>
      <w:r>
        <w:t>20187; ОКТМО 35656000; постановление №5-92-191/2026.</w:t>
      </w:r>
    </w:p>
    <w:p w:rsidR="00A77B3E" w:rsidP="00153622">
      <w:pPr>
        <w:ind w:firstLine="709"/>
        <w:jc w:val="both"/>
      </w:pPr>
      <w:r>
        <w:t>Разъяснить Смоляру С.Н., что в соответствии со ст. 32.2 КоАП РФ, административный штраф   должен быть уплачен в полном размере лицом, привлеченным к административной ответственности, не позднее шестидеся</w:t>
      </w:r>
      <w:r>
        <w:t>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</w:t>
      </w:r>
      <w:r>
        <w:t xml:space="preserve"> статьей 31.5 настоящего Кодекса.</w:t>
      </w:r>
    </w:p>
    <w:p w:rsidR="00A77B3E" w:rsidP="00153622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153622">
      <w:pPr>
        <w:ind w:firstLine="709"/>
        <w:jc w:val="both"/>
      </w:pPr>
      <w:r>
        <w:t xml:space="preserve">Неуплата административного штрафа в срок, предусмотренный </w:t>
      </w:r>
      <w:r>
        <w:t>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</w:t>
      </w:r>
      <w:r>
        <w:t>ятидесяти часов (ч.1 ст.20.25 КоАП РФ).</w:t>
      </w:r>
    </w:p>
    <w:p w:rsidR="00A77B3E" w:rsidP="00153622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10 дней со дня вручения или пол</w:t>
      </w:r>
      <w:r>
        <w:t>учения копии постановления.</w:t>
      </w: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</w:t>
      </w:r>
      <w:r>
        <w:t xml:space="preserve">подпись                            </w:t>
      </w:r>
      <w:r>
        <w:t>О.В. Байбарза</w:t>
      </w: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153622" w:rsidRPr="004C1B7C" w:rsidP="00153622">
      <w:pPr>
        <w:ind w:firstLine="720"/>
        <w:jc w:val="both"/>
      </w:pPr>
      <w:r w:rsidRPr="004C1B7C">
        <w:t>«СОГЛАСОВАНО»</w:t>
      </w:r>
    </w:p>
    <w:p w:rsidR="00153622" w:rsidP="00153622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153622" w:rsidP="00153622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153622" w:rsidRPr="006D51A8" w:rsidP="00153622">
      <w:pPr>
        <w:ind w:firstLine="720"/>
        <w:jc w:val="both"/>
      </w:pPr>
      <w:r w:rsidRPr="006D51A8">
        <w:t>судебного участка №92</w:t>
      </w:r>
    </w:p>
    <w:p w:rsidR="00153622" w:rsidP="00153622">
      <w:pPr>
        <w:ind w:firstLine="720"/>
        <w:jc w:val="both"/>
      </w:pPr>
      <w:r w:rsidRPr="006D51A8">
        <w:t>Черноморского судебного района</w:t>
      </w:r>
    </w:p>
    <w:p w:rsidR="00153622" w:rsidP="00153622">
      <w:pPr>
        <w:ind w:firstLine="720"/>
        <w:jc w:val="both"/>
      </w:pPr>
      <w:r>
        <w:t>(Черноморский район)</w:t>
      </w:r>
    </w:p>
    <w:p w:rsidR="00153622" w:rsidRPr="006D51A8" w:rsidP="00153622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Байбарза </w:t>
      </w: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p w:rsidR="00A77B3E" w:rsidP="00153622">
      <w:pPr>
        <w:ind w:firstLine="709"/>
        <w:jc w:val="both"/>
      </w:pPr>
    </w:p>
    <w:sectPr w:rsidSect="0015362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622"/>
    <w:rsid w:val="00153622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5362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