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FB024E">
      <w:pPr>
        <w:ind w:firstLine="709"/>
        <w:jc w:val="both"/>
      </w:pPr>
    </w:p>
    <w:p w:rsidR="00A77B3E" w:rsidP="00FB024E">
      <w:pPr>
        <w:ind w:firstLine="709"/>
        <w:jc w:val="right"/>
      </w:pPr>
      <w:r>
        <w:t>Дело № 5-92-196/2023</w:t>
      </w:r>
    </w:p>
    <w:p w:rsidR="00A77B3E" w:rsidP="00FB024E">
      <w:pPr>
        <w:ind w:firstLine="709"/>
        <w:jc w:val="both"/>
      </w:pPr>
    </w:p>
    <w:p w:rsidR="00A77B3E" w:rsidP="00FB024E">
      <w:pPr>
        <w:ind w:firstLine="709"/>
        <w:jc w:val="both"/>
      </w:pPr>
    </w:p>
    <w:p w:rsidR="00A77B3E" w:rsidP="00FB024E">
      <w:pPr>
        <w:ind w:firstLine="709"/>
        <w:jc w:val="both"/>
      </w:pPr>
      <w:r>
        <w:t xml:space="preserve">                                          </w:t>
      </w:r>
      <w:r>
        <w:t>П</w:t>
      </w:r>
      <w:r>
        <w:t xml:space="preserve"> О С Т А Н О В Л Е Н И Е</w:t>
      </w:r>
    </w:p>
    <w:p w:rsidR="00FB024E" w:rsidP="00FB024E">
      <w:pPr>
        <w:jc w:val="both"/>
      </w:pPr>
    </w:p>
    <w:p w:rsidR="00A77B3E" w:rsidP="00FB024E">
      <w:pPr>
        <w:jc w:val="both"/>
      </w:pPr>
      <w:r>
        <w:t xml:space="preserve">20 июля 2023 года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FB024E">
      <w:pPr>
        <w:ind w:firstLine="709"/>
        <w:jc w:val="both"/>
      </w:pPr>
    </w:p>
    <w:p w:rsidR="00A77B3E" w:rsidP="00FB024E">
      <w:pPr>
        <w:ind w:firstLine="709"/>
        <w:jc w:val="both"/>
      </w:pPr>
      <w:r>
        <w:t>Мировой судья судебного участка №41 Евпаторийского судебного района (</w:t>
      </w:r>
      <w:r w:rsidRPr="00FB024E">
        <w:t>городской округ Евпатория</w:t>
      </w:r>
      <w:r>
        <w:t>)</w:t>
      </w:r>
      <w:r>
        <w:t xml:space="preserve"> Республики Крым </w:t>
      </w:r>
      <w:r>
        <w:t>Кунцова</w:t>
      </w:r>
      <w:r>
        <w:t xml:space="preserve"> Елена Григорьевна, исполняющий обязанности мирового судьи судебного участка №92 Черноморского судебного района (Черноморский муниципальный район) </w:t>
      </w:r>
      <w:r>
        <w:t>Республики Крым, рассмотрев дело об административном правонарушении, предусмотренном ч.5 ст.14.25 КоАП РФ в отношении должностного лица директора ООО «Агрофирма «Виктория» (</w:t>
      </w:r>
      <w:r w:rsidRPr="00FB024E">
        <w:t>ОГРН 1149102031990, адрес:</w:t>
      </w:r>
      <w:r w:rsidRPr="00FB024E">
        <w:t xml:space="preserve"> </w:t>
      </w:r>
      <w:r w:rsidRPr="00FB024E">
        <w:t>Республика Крым, Черноморский район, с. Артемовка, ул. Виноградная, 38</w:t>
      </w:r>
      <w:r>
        <w:t xml:space="preserve">) </w:t>
      </w:r>
      <w:r>
        <w:t>Кияненко</w:t>
      </w:r>
      <w:r>
        <w:t xml:space="preserve"> Елены Николаевны, ПАСПОРТНЫЕ ДАННЫЕ, гра</w:t>
      </w:r>
      <w:r>
        <w:t>жданки Российской Федерации, проживающей и зарегистрированной по адресу:</w:t>
      </w:r>
      <w:r>
        <w:t xml:space="preserve"> АДРЕС, </w:t>
      </w:r>
    </w:p>
    <w:p w:rsidR="00A77B3E" w:rsidP="00FB024E">
      <w:pPr>
        <w:ind w:firstLine="709"/>
        <w:jc w:val="both"/>
      </w:pPr>
    </w:p>
    <w:p w:rsidR="00A77B3E" w:rsidP="00FB024E">
      <w:pPr>
        <w:ind w:firstLine="709"/>
        <w:jc w:val="both"/>
      </w:pPr>
      <w:r>
        <w:t xml:space="preserve">                                                </w:t>
      </w:r>
      <w:r>
        <w:t>У С Т А Н О В И Л:</w:t>
      </w:r>
    </w:p>
    <w:p w:rsidR="00A77B3E" w:rsidP="00FB024E">
      <w:pPr>
        <w:ind w:firstLine="709"/>
        <w:jc w:val="both"/>
      </w:pPr>
    </w:p>
    <w:p w:rsidR="00A77B3E" w:rsidP="00FB024E">
      <w:pPr>
        <w:ind w:firstLine="709"/>
        <w:jc w:val="both"/>
      </w:pPr>
      <w:r>
        <w:t>Согласно протоколу № НОМЕР</w:t>
      </w:r>
      <w:r>
        <w:t xml:space="preserve"> об административных правонарушениях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Кияненко</w:t>
      </w:r>
      <w:r>
        <w:t xml:space="preserve"> Е.Н. ДАТА, будучи директором ООО «Агрофирма «Виктория», расположенного по </w:t>
      </w:r>
      <w:r>
        <w:t>адресу: АДРЕС совершила правонарушение, предусмотренное ч.5 ст.14.25 КоАП РФ, при следующих обстоятельствах:</w:t>
      </w:r>
    </w:p>
    <w:p w:rsidR="00A77B3E" w:rsidP="00FB024E">
      <w:pPr>
        <w:ind w:firstLine="709"/>
        <w:jc w:val="both"/>
      </w:pPr>
      <w:r>
        <w:t>В рамках контрольных мероприятий, направленных на проверку устранения ранее выявленных фактов недостоверности</w:t>
      </w:r>
      <w:r>
        <w:tab/>
        <w:t>сведений,</w:t>
      </w:r>
      <w:r>
        <w:tab/>
        <w:t>содержащихся</w:t>
      </w:r>
      <w:r>
        <w:tab/>
        <w:t>в ЕГРЮЛ ДАТА М</w:t>
      </w:r>
      <w:r>
        <w:t xml:space="preserve">ежрайонной инспекцией Федеральной налоговой службы №6 по Республике Крым проведен повторный осмотр места регистрации юридического лица наименование организации ООО «Агрофирма «Виктория» по адресу: АДРЕС. </w:t>
      </w:r>
    </w:p>
    <w:p w:rsidR="00A77B3E" w:rsidP="00FB024E">
      <w:pPr>
        <w:ind w:firstLine="709"/>
        <w:jc w:val="both"/>
      </w:pPr>
      <w:r>
        <w:t>По результатам осмотра составлен протокол осмотра о</w:t>
      </w:r>
      <w:r>
        <w:t>бъекта недвижимости от ДАТА В результате осмотра установлено, что по вышеуказанному адресу расположено частное домовладение, огороженное забором, на территории имеются одноэтажные строения. Таблички, указатели, иная атрибутика, свидетельствующие о нахожден</w:t>
      </w:r>
      <w:r>
        <w:t>ии юридического лица отсутствуют. На стук в ворота никто не открыл, законные представители иные лица, имеющие право без доверенности осуществлять деятельность в интересах Общества  на момент проведения осмотра отсутствовали. Таким образом, согласно проведе</w:t>
      </w:r>
      <w:r>
        <w:t xml:space="preserve">нному осмотру объекта недвижимости, ООО «Агрофирма «Виктория» по адресу: АДРЕС не находится. Данное бездействие руководителя ООО «Агрофирма «Виктория» </w:t>
      </w:r>
      <w:r>
        <w:t>Кияненко</w:t>
      </w:r>
      <w:r>
        <w:t xml:space="preserve"> Е.Н. выражается в длительном непрекращающемся невыполнении или</w:t>
      </w:r>
      <w:r>
        <w:tab/>
        <w:t>ненадлежащем выполнении, предусмо</w:t>
      </w:r>
      <w:r>
        <w:t>тренных законом обязанностей.</w:t>
      </w:r>
    </w:p>
    <w:p w:rsidR="00A77B3E" w:rsidP="00FB024E">
      <w:pPr>
        <w:ind w:firstLine="709"/>
        <w:jc w:val="both"/>
      </w:pPr>
      <w:r>
        <w:t>В соответствии с п. 5 ст. 5 Закона № 129-ФЗ юридическое лицо в течение семи рабочих дней со дня изменения содержащихся в соответствующем государственном реестре сведений, предусмотренных пунктами 1 и 2 настоящей статьи, обязан</w:t>
      </w:r>
      <w:r>
        <w:t>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 В случае, если изменение указанных в пункте 1 настоящей статьи</w:t>
      </w:r>
      <w:r>
        <w:t xml:space="preserve"> сведений произошло в связи с внесением изменений в учредительные документы, внесение изменений в ЕГРЮЛ осуществляется в порядке, предусмотренном главой VI настоящего Федерального закона.</w:t>
      </w:r>
    </w:p>
    <w:p w:rsidR="00A77B3E" w:rsidP="00FB024E">
      <w:pPr>
        <w:ind w:firstLine="709"/>
        <w:jc w:val="both"/>
      </w:pPr>
      <w:r>
        <w:t xml:space="preserve">Так, </w:t>
      </w:r>
      <w:r>
        <w:t>Кияненко</w:t>
      </w:r>
      <w:r>
        <w:t xml:space="preserve"> Е.Н., являясь директором ООО «Агрофирма «Виктория», в </w:t>
      </w:r>
      <w:r>
        <w:t xml:space="preserve">нарушение п.5 ст.5, п.1 ст. 25 Федерального Закона от 08.08.2001 № 129-ФЗ «О государственной регистрации юридических лиц и индивидуальных предпринимателей» (далее по тексту - ФЗ </w:t>
      </w:r>
      <w:r>
        <w:t>№ 129- ФЗ), по состоянию на ДАТА свою обязанность по изменению в ЕГРЮЛ сведени</w:t>
      </w:r>
      <w:r>
        <w:t xml:space="preserve">й об адресе места нахождения Общества не исполнила, комплект документов, предусмотренных статьей 17 Закона № 129-ФЗ, в регистрирующий орган не представлен. В результате бездействия руководителя ООО «Агрофирма «Виктория» </w:t>
      </w:r>
      <w:r>
        <w:t>Кияненко</w:t>
      </w:r>
      <w:r>
        <w:t xml:space="preserve"> Е.Н. в ЕГРЮЛ содержатся неа</w:t>
      </w:r>
      <w:r>
        <w:t>ктуальные и недостоверные сведения об адресе места нахождения ООО «Агрофирма «Виктория», что подтверждается выпиской из ЕГРЮЛ.</w:t>
      </w:r>
    </w:p>
    <w:p w:rsidR="00A77B3E" w:rsidP="00FB024E">
      <w:pPr>
        <w:ind w:firstLine="709"/>
        <w:jc w:val="both"/>
      </w:pPr>
      <w:r>
        <w:t>Ранее, ДАТА Межрайонной инспекцией Федеральной налоговой службы № 9 по Республике Крым вынесено постановление по</w:t>
      </w:r>
      <w:r>
        <w:tab/>
        <w:t>делу</w:t>
      </w:r>
      <w:r>
        <w:tab/>
        <w:t xml:space="preserve">об </w:t>
      </w:r>
      <w:r>
        <w:t>админист</w:t>
      </w:r>
      <w:r>
        <w:t>ративном правонарушении №НОМЕР</w:t>
      </w:r>
      <w:r>
        <w:t>, предусмотренному ч. 4 ст. 14.25 КоАП РФ, а именно за непредставление достоверных сведений в орган, осуществляющий государственную регистрацию юридических лиц и индивидуальных предпринимателей и назначено наказание в виде адми</w:t>
      </w:r>
      <w:r>
        <w:t>нистративного штрафа на сумму СУММА</w:t>
      </w:r>
      <w:r>
        <w:t>.</w:t>
      </w:r>
      <w:r>
        <w:t xml:space="preserve"> Обстоятельством привлечения </w:t>
      </w:r>
      <w:r>
        <w:t>Кияненко</w:t>
      </w:r>
      <w:r>
        <w:t xml:space="preserve"> Е.Н. как руководителя юридического лица послужил тот факт, что ООО «Агрофирма «Виктория» по указанному в ЕГРЮЛ адресу не находится, соответствующие сведения об адресе Общества в уст</w:t>
      </w:r>
      <w:r>
        <w:t xml:space="preserve">ановленный срок не поданы. Постановление по делу об административном правонарушении </w:t>
      </w:r>
      <w:r>
        <w:t>от</w:t>
      </w:r>
      <w:r>
        <w:t xml:space="preserve"> ДАТА № НОМЕР </w:t>
      </w:r>
      <w:r>
        <w:t>вступило в законную силу ДАТА</w:t>
      </w:r>
    </w:p>
    <w:p w:rsidR="00A77B3E" w:rsidP="00FB024E">
      <w:pPr>
        <w:ind w:firstLine="709"/>
        <w:jc w:val="both"/>
      </w:pPr>
      <w:r>
        <w:t xml:space="preserve">При рассмотрении дела должностное лицо </w:t>
      </w:r>
      <w:r>
        <w:t>Кияненко</w:t>
      </w:r>
      <w:r>
        <w:t xml:space="preserve"> Е.Н. вину в совершении административного правонарушения не признала, указала, ч</w:t>
      </w:r>
      <w:r>
        <w:t xml:space="preserve">то за вменяемое правонарушение ранее уже была привлечена к административной ответственности по ч. 4 ст. 14.25 КоАП РФ в </w:t>
      </w:r>
      <w:r>
        <w:t>связи</w:t>
      </w:r>
      <w:r>
        <w:t xml:space="preserve"> с чем по протоколу об административном правонарушении №НОМЕР </w:t>
      </w:r>
      <w:r>
        <w:t>от ДАТА, составленном по ч. 5 ст. 14.25 КоАП РФ привлечена быть не мо</w:t>
      </w:r>
      <w:r>
        <w:t>жет, просила прекратить производство по делу за отсутствием состава правонарушения.</w:t>
      </w:r>
    </w:p>
    <w:p w:rsidR="00A77B3E" w:rsidP="00FB024E">
      <w:pPr>
        <w:ind w:firstLine="709"/>
        <w:jc w:val="both"/>
      </w:pPr>
      <w:r>
        <w:t>Выслушав лицо, привлекаемое к административной ответственности, исследовав письменные материалы дела об административном правонарушении, мировой судья приходит к следующему</w:t>
      </w:r>
      <w:r>
        <w:t>.</w:t>
      </w:r>
    </w:p>
    <w:p w:rsidR="00A77B3E" w:rsidP="00FB024E">
      <w:pPr>
        <w:ind w:firstLine="709"/>
        <w:jc w:val="both"/>
      </w:pPr>
      <w:r>
        <w:t>В силу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</w:t>
      </w:r>
      <w:r>
        <w:t>нарушениях установлена административная ответственность.</w:t>
      </w:r>
    </w:p>
    <w:p w:rsidR="00A77B3E" w:rsidP="00FB024E">
      <w:pPr>
        <w:ind w:firstLine="709"/>
        <w:jc w:val="both"/>
      </w:pPr>
      <w:r>
        <w:t xml:space="preserve">Так, в подтверждение вины должностного лица – </w:t>
      </w:r>
      <w:r>
        <w:t>Кияненко</w:t>
      </w:r>
      <w:r>
        <w:t xml:space="preserve"> Е.Н. в совершении административного правонарушения представлены и судом исследованы:  протокол об административном правонарушении № НОМЕР</w:t>
      </w:r>
      <w:r>
        <w:t xml:space="preserve"> от ДАТ</w:t>
      </w:r>
      <w:r>
        <w:t>А (л.д.1-3); копия извещения от ДАТА о месте и времени составления протокола об административном правонарушении (л.д.6); копия протокола осмотра объекта недвижимости (л.д.9-11);</w:t>
      </w:r>
      <w:r>
        <w:t xml:space="preserve"> </w:t>
      </w:r>
      <w:r>
        <w:t>копия постановления по делу об административном правонарушении № НОМЕР</w:t>
      </w:r>
      <w:r>
        <w:t xml:space="preserve"> от ДАТА </w:t>
      </w:r>
      <w:r>
        <w:t>(л.д.13-14); копия заявления о государственной регистрации юридического лица при создании (</w:t>
      </w:r>
      <w:r>
        <w:t>л.д</w:t>
      </w:r>
      <w:r>
        <w:t>. 16); сведения об учредителе – физическом лице (</w:t>
      </w:r>
      <w:r>
        <w:t>л.д</w:t>
      </w:r>
      <w:r>
        <w:t>. 17); сведения о физическом лице, имеющим право без доверенности действовать от имени юридического лица (</w:t>
      </w:r>
      <w:r>
        <w:t>л.д</w:t>
      </w:r>
      <w:r>
        <w:t>.</w:t>
      </w:r>
      <w:r>
        <w:t xml:space="preserve"> 18); копия решения №НОМЕР</w:t>
      </w:r>
      <w:r>
        <w:t xml:space="preserve"> от ДАТА (</w:t>
      </w:r>
      <w:r>
        <w:t>л.д</w:t>
      </w:r>
      <w:r>
        <w:t>. 21);</w:t>
      </w:r>
      <w:r>
        <w:t xml:space="preserve"> копия расписки о получении документов, представленных при </w:t>
      </w:r>
      <w:r>
        <w:t>госрегистрации</w:t>
      </w:r>
      <w:r>
        <w:t xml:space="preserve"> (</w:t>
      </w:r>
      <w:r>
        <w:t>л.д</w:t>
      </w:r>
      <w:r>
        <w:t>. 23); выписка из ЕГРЮЛ в отношении ООО «Агрофирма «Виктория» от ДАТА (л.д.24-26).</w:t>
      </w:r>
    </w:p>
    <w:p w:rsidR="00A77B3E" w:rsidP="00FB024E">
      <w:pPr>
        <w:ind w:firstLine="709"/>
        <w:jc w:val="both"/>
      </w:pPr>
      <w:r>
        <w:t>Исходя из положений ч. 1 ст. 1.6 КоАП РФ обеспечение з</w:t>
      </w:r>
      <w:r>
        <w:t>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77B3E" w:rsidP="00FB024E">
      <w:pPr>
        <w:ind w:firstLine="709"/>
        <w:jc w:val="both"/>
      </w:pPr>
      <w:r>
        <w:t xml:space="preserve">На </w:t>
      </w:r>
      <w:r>
        <w:t>основании пункта 1 статьи 51 Гражданского кодекса Российской Федерации юридическое лицо подлежит государственной регистрации в уполномоченном государственном органе в порядке, предусмотренном законом о государственной регистрации юридических лиц.</w:t>
      </w:r>
    </w:p>
    <w:p w:rsidR="00A77B3E" w:rsidP="00FB024E">
      <w:pPr>
        <w:ind w:firstLine="709"/>
        <w:jc w:val="both"/>
      </w:pPr>
      <w:r>
        <w:t>В соответ</w:t>
      </w:r>
      <w:r>
        <w:t>ствии с пунктом 2 статьи 54 Гражданского кодекса Российской Федерации место нахождения юридического лица определяется местом его государственной регистрации на адрес путем указания наименования населенного пункта (муниципального образования). Государственн</w:t>
      </w:r>
      <w:r>
        <w:t xml:space="preserve">ая регистрация юридического лица осуществляется по месту </w:t>
      </w:r>
      <w:r>
        <w:t>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</w:t>
      </w:r>
      <w:r>
        <w:t>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A77B3E" w:rsidP="00FB024E">
      <w:pPr>
        <w:ind w:firstLine="709"/>
        <w:jc w:val="both"/>
      </w:pPr>
      <w:r>
        <w:t>Согласно подпункту «в» пункта 1 статьи 5 Федерального закона от дата № 129-ФЗ «О государственной регис</w:t>
      </w:r>
      <w:r>
        <w:t xml:space="preserve">трации юридических лиц и индивидуальных предпринимателей» в едином государственном реестре юридических лиц содержатся следующие сведения и документы о юридическом лице: адрес юридического лица в пределах места нахождения юридического лица. Записи вносятся </w:t>
      </w:r>
      <w:r>
        <w:t xml:space="preserve">в государственные реестры на основании документов, представленных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 </w:t>
      </w:r>
      <w:r>
        <w:t>(пункт 4 статьи данного федерального закона).</w:t>
      </w:r>
    </w:p>
    <w:p w:rsidR="00A77B3E" w:rsidP="00FB024E">
      <w:pPr>
        <w:ind w:firstLine="709"/>
        <w:jc w:val="both"/>
      </w:pPr>
      <w:r>
        <w:t>В силу пункта 1 статьи 25 Федерального закона № 129-ФЗ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</w:t>
      </w:r>
      <w:r>
        <w:t>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A77B3E" w:rsidP="00FB024E">
      <w:pPr>
        <w:ind w:firstLine="709"/>
        <w:jc w:val="both"/>
      </w:pPr>
      <w:r>
        <w:t>Вопросы, связанные с государственной регистрацией юридических лиц относятся к компетенции Федеральной на</w:t>
      </w:r>
      <w:r>
        <w:t>логовой службы Российской Федерации и ее подразделений.</w:t>
      </w:r>
    </w:p>
    <w:p w:rsidR="00A77B3E" w:rsidP="00FB024E">
      <w:pPr>
        <w:ind w:firstLine="709"/>
        <w:jc w:val="both"/>
      </w:pPr>
      <w:r>
        <w:t xml:space="preserve">Из материалов дела следует, что постановлением </w:t>
      </w:r>
      <w:r>
        <w:t>и.о</w:t>
      </w:r>
      <w:r>
        <w:t>. начальника Межрайонной ИФНС России №9 по Республике Крым от ДАТА № НОМЕР</w:t>
      </w:r>
      <w:r>
        <w:t xml:space="preserve"> должностное лицо - директор ООО «Агрофирма «Виктория» </w:t>
      </w:r>
      <w:r>
        <w:t>Кияненко</w:t>
      </w:r>
      <w:r>
        <w:t xml:space="preserve"> Е.Н. признана</w:t>
      </w:r>
      <w:r>
        <w:t xml:space="preserve"> виновной в совершении административного правонарушения, предусмотренного частью 4 статьи 14.25 Кодекса Российской Федерации об административных правонарушениях за отсутствие юридического лица по адресу:</w:t>
      </w:r>
      <w:r>
        <w:t xml:space="preserve"> АДРЕС, сведения о котором содержатся в ЕГРЮЛ. Дата с</w:t>
      </w:r>
      <w:r>
        <w:t>овершения административного правонарушения ДАТА Постановление вступило в законную силу ДАТА</w:t>
      </w:r>
    </w:p>
    <w:p w:rsidR="00A77B3E" w:rsidP="00FB024E">
      <w:pPr>
        <w:ind w:firstLine="709"/>
        <w:jc w:val="both"/>
      </w:pPr>
      <w:r>
        <w:t xml:space="preserve">Таким образом, в ЕГРЮЛ ДАТА внесена запись о недостоверности сведений о месте нахождения юридического лица - ООО «Агрофирма «Виктория», поскольку налоговым органом </w:t>
      </w:r>
      <w:r>
        <w:t xml:space="preserve">установлено, что по данному адресу юридическое лицо не находится, в связи с чем ДАТА должностное лицо  директор ООО «Агрофирма «Виктория» </w:t>
      </w:r>
      <w:r>
        <w:t>Кияненко</w:t>
      </w:r>
      <w:r>
        <w:t xml:space="preserve"> Е.Н. привлечена к административной ответственности по части 4 статьи 14.25 Кодекса Российской Федерации об ад</w:t>
      </w:r>
      <w:r>
        <w:t xml:space="preserve">министративных правонарушениях. </w:t>
      </w:r>
    </w:p>
    <w:p w:rsidR="00A77B3E" w:rsidP="00FB024E">
      <w:pPr>
        <w:ind w:firstLine="709"/>
        <w:jc w:val="both"/>
      </w:pPr>
      <w:r>
        <w:t>Согласно протокола № НОМЕР</w:t>
      </w:r>
      <w:r>
        <w:t xml:space="preserve"> об административных правонарушениях </w:t>
      </w:r>
      <w:r>
        <w:t>от</w:t>
      </w:r>
      <w:r>
        <w:t xml:space="preserve"> </w:t>
      </w:r>
      <w:r>
        <w:t>ДАТА</w:t>
      </w:r>
      <w:r>
        <w:t xml:space="preserve"> должностное лицо – </w:t>
      </w:r>
      <w:r>
        <w:t>Кияненко</w:t>
      </w:r>
      <w:r>
        <w:t xml:space="preserve"> Е.Н., по состоянию на ДАТА повторно не исполнила свою обязанность по предоставлению в течение семи рабочих дней в регистриру</w:t>
      </w:r>
      <w:r>
        <w:t>ющий орган комплекта документов, предусмотренных статьей 17 Закона № 129-ФЗ.  Поскольку по результатам повторной проверки, проведенной налоговым органом дата, установлено, что по юридическому адресу, указанному ранее в ЕГРЮЛ, ООО «Агрофирма «Виктория» не н</w:t>
      </w:r>
      <w:r>
        <w:t xml:space="preserve">аходится. В результате бездействия руководителя ООО «Агрофирма «Виктория» </w:t>
      </w:r>
      <w:r>
        <w:t>Кияненко</w:t>
      </w:r>
      <w:r>
        <w:t xml:space="preserve"> Е.Н. в ЕГРЮЛ содержатся неактуальные и недостоверные сведения об адресе места нахождения наименование организации, что подтверждается выпиской из ЕГРЮЛ.</w:t>
      </w:r>
    </w:p>
    <w:p w:rsidR="00A77B3E" w:rsidP="00FB024E">
      <w:pPr>
        <w:ind w:firstLine="709"/>
        <w:jc w:val="both"/>
      </w:pPr>
      <w:r>
        <w:t>Вышеизложенное  повл</w:t>
      </w:r>
      <w:r>
        <w:t xml:space="preserve">екло за собой составление налоговым органом  протокола об административном правонарушении от  ДАТА о привлечении директора ООО «Агрофирма «Виктория» </w:t>
      </w:r>
      <w:r>
        <w:t>Кияненко</w:t>
      </w:r>
      <w:r>
        <w:t xml:space="preserve"> Е.Н. к административной ответственности по части 5 статьи 14.25 Кодекса Российской Федерации об ад</w:t>
      </w:r>
      <w:r>
        <w:t>министративных правонарушениях.</w:t>
      </w:r>
    </w:p>
    <w:p w:rsidR="00A77B3E" w:rsidP="00FB024E">
      <w:pPr>
        <w:ind w:firstLine="709"/>
        <w:jc w:val="both"/>
      </w:pPr>
      <w:r>
        <w:t>Так, в  соответствии с пунктом 6 статьи 11 Федерального закона от дата N 129-ФЗ в случае, если по результатам проведения проверки достоверности сведений, включенных в ЕГРЮЛ, установлена недостоверность содержащихся в нем све</w:t>
      </w:r>
      <w:r>
        <w:t>дений о юридическом лице, предусмотренных подпунктами "в", "д" и (или) "л" пункта 1 статьи 5 настоящего федерального закона, регистрирующий орган направляет юридическому лицу, недостоверность сведений о котором установлена, а также его учредителям (участни</w:t>
      </w:r>
      <w:r>
        <w:t xml:space="preserve">кам) и лицу, недостоверность сведений о котором установлена, а также его учредителям </w:t>
      </w:r>
      <w:r>
        <w:t>(участникам) и лицу, имеющему право действовать без доверенности от имени указанного юридического лица (в том числе по адресу электронной почты указанного юридического лиц</w:t>
      </w:r>
      <w:r>
        <w:t>а при наличии таких сведений в ЕГРЮЛ), уведомление о необходимости представления в регистрирующий орган достоверных сведений.</w:t>
      </w:r>
    </w:p>
    <w:p w:rsidR="00A77B3E" w:rsidP="00FB024E">
      <w:pPr>
        <w:ind w:firstLine="709"/>
        <w:jc w:val="both"/>
      </w:pPr>
      <w:r>
        <w:t>В соответствии с п. 5 ст. 5 Закона № 129-ФЗ юридическое лицо в течение семи рабочих дней со дня изменения содержащихся в соответст</w:t>
      </w:r>
      <w:r>
        <w:t>вующем государственном реестре сведений, предусмотренных пунктами 1 и 2 настоящей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</w:t>
      </w:r>
      <w:r>
        <w:t>ых настоящим Федеральным законом. В случае, если изменение указанных в пункте 1 настоящей статьи сведений произошло в связи с внесением изменений в учредительные документы, внесение изменений в учредительные документы, внесение изменений в ЕГРЮЛ осуществля</w:t>
      </w:r>
      <w:r>
        <w:t>ется в порядке, предусмотренном главой VI настоящего Федерального закона.</w:t>
      </w:r>
    </w:p>
    <w:p w:rsidR="00A77B3E" w:rsidP="00FB024E">
      <w:pPr>
        <w:ind w:firstLine="709"/>
        <w:jc w:val="both"/>
      </w:pPr>
      <w:r>
        <w:t>В случае невыполнения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отношении</w:t>
      </w:r>
      <w:r>
        <w:t xml:space="preserve"> которых регистрирующим органом направлено уведомление о недостоверности, регистрирующий орган вносит в ЕГРЮЛ запись о недостоверности содержащихся в нем сведений о юридическом лице.</w:t>
      </w:r>
    </w:p>
    <w:p w:rsidR="00A77B3E" w:rsidP="00FB024E">
      <w:pPr>
        <w:ind w:firstLine="709"/>
        <w:jc w:val="both"/>
      </w:pPr>
      <w:r>
        <w:t>Таким образом, из материалов дела об административном правонарушении усма</w:t>
      </w:r>
      <w:r>
        <w:t xml:space="preserve">тривается, что по настоящему делу директору ООО «Агрофирма «Виктория» </w:t>
      </w:r>
      <w:r>
        <w:t>Кияненко</w:t>
      </w:r>
      <w:r>
        <w:t xml:space="preserve"> Е.Н. инкриминируется, что юридическое лицо по адресу, указанному в ЕГРЮЛ по-прежнему не располагается, и о новом месте расположения общества в налоговую инспекцию (в орган, осущ</w:t>
      </w:r>
      <w:r>
        <w:t xml:space="preserve">ествляющий государственную регистрацию юридических лиц) информация повторно не представлена, несмотря на то, что ранее за такое же правонарушение директор ООО «Агрофирма «Виктория» </w:t>
      </w:r>
      <w:r>
        <w:t>Кияненко</w:t>
      </w:r>
      <w:r>
        <w:t xml:space="preserve"> Е.Н. уже привлекалась к ответственности по части 4 статьи 14.25 Ко</w:t>
      </w:r>
      <w:r>
        <w:t>декса Российской Федерации об административных правонарушениях.</w:t>
      </w:r>
    </w:p>
    <w:p w:rsidR="00A77B3E" w:rsidP="00FB024E">
      <w:pPr>
        <w:ind w:firstLine="709"/>
        <w:jc w:val="both"/>
      </w:pPr>
      <w:r>
        <w:t>В соответствии с разъяснениями, которые даны в пункте 14 постановления Пленума Верховного Суда РФ от дата N 5 "О некоторых вопросах, возникающих у судов при применении Кодекса Российской Федер</w:t>
      </w:r>
      <w:r>
        <w:t>ации об административных правонарушениях"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</w:t>
      </w:r>
      <w:r>
        <w:t>пления указанного срока. Невыполнение предусмотренной названными правовыми актами обязанности к установленному сроку свидетельствует о том, что административное правонарушение не является длящимся.</w:t>
      </w:r>
    </w:p>
    <w:p w:rsidR="00A77B3E" w:rsidP="00FB024E">
      <w:pPr>
        <w:ind w:firstLine="709"/>
        <w:jc w:val="both"/>
      </w:pPr>
      <w:r>
        <w:t>Иными словами, вышеуказанным положением предусмотрена обяз</w:t>
      </w:r>
      <w:r>
        <w:t>анность представить информацию о смене места нахождения юридического лица к определенному сроку.</w:t>
      </w:r>
    </w:p>
    <w:p w:rsidR="00A77B3E" w:rsidP="00FB024E">
      <w:pPr>
        <w:ind w:firstLine="709"/>
        <w:jc w:val="both"/>
      </w:pPr>
      <w:r>
        <w:t>Исходя из приведенных выше разъяснений и установленных фактических обстоятельств следует прийти к выводу о том, что правонарушения, предусмотренные частями 4 и</w:t>
      </w:r>
      <w:r>
        <w:t xml:space="preserve"> 5 статьи 14.25 Кодекса Российской Федерации об административных правонарушениях, выразившиеся в несообщении в налоговый орган сведений о смене адреса места нахождения юридического лица в течение семи рабочих дней после смены адреса, длящимся не является, </w:t>
      </w:r>
      <w:r>
        <w:t>и срок давности по нему начинает течь по прошествии семи рабочих дней с момента изменения таких сведений.</w:t>
      </w:r>
    </w:p>
    <w:p w:rsidR="00A77B3E" w:rsidP="00FB024E">
      <w:pPr>
        <w:ind w:firstLine="709"/>
        <w:jc w:val="both"/>
      </w:pPr>
      <w:r>
        <w:t>Поскольку указанное административное правонарушение не является длящимся, в ЕГРЮЛ запись о недостоверности сведений об адресе места нахождения обществ</w:t>
      </w:r>
      <w:r>
        <w:t>а внесена ДАТА, постольку вмененное по настоящему делу должностному лицу последующее деяние не образует состава административного правонарушения, предусмотренного частью 5 статьи 14.25 Кодекса Российской Федерации об административных правонарушениях.</w:t>
      </w:r>
    </w:p>
    <w:p w:rsidR="00A77B3E" w:rsidP="00FB024E">
      <w:pPr>
        <w:ind w:firstLine="709"/>
        <w:jc w:val="both"/>
      </w:pPr>
      <w:r>
        <w:t>Излож</w:t>
      </w:r>
      <w:r>
        <w:t xml:space="preserve">енное выше свидетельствует о том, что, не сообщив в налоговый орган сведения о смене адреса места нахождения юридического лица и после привлечения к административной ответственности по части 4 статьи 14.25 Кодекса Российской Федерации </w:t>
      </w:r>
      <w:r>
        <w:t>об административных п</w:t>
      </w:r>
      <w:r>
        <w:t xml:space="preserve">равонарушениях, директор ООО «Агрофирма «Виктория» </w:t>
      </w:r>
      <w:r>
        <w:t>Кияненко</w:t>
      </w:r>
      <w:r>
        <w:t xml:space="preserve"> Е.Н. тем самым не совершила новых административно-наказуемых действий (бездействия), за которые она могла бы быть еще раз привлечена к административной ответственности по части 4 или по части 5 ст</w:t>
      </w:r>
      <w:r>
        <w:t>атьи 14.25 Кодекса Российской Федерации об административных правонарушениях, поскольку в вину ей вновь вменено невыполнение требований пункта 1 статьи 25 Федерального закона N 129-ФЗ. За свои действия (бездействие) по невыполнению требований  пункта 1 стат</w:t>
      </w:r>
      <w:r>
        <w:t xml:space="preserve">ьи 25 Федерального закона N 129-ФЗ </w:t>
      </w:r>
      <w:r>
        <w:t>Кияненко</w:t>
      </w:r>
      <w:r>
        <w:t xml:space="preserve"> Е.Н. ответственность уже понесла. </w:t>
      </w:r>
    </w:p>
    <w:p w:rsidR="00A77B3E" w:rsidP="00FB024E">
      <w:pPr>
        <w:ind w:firstLine="709"/>
        <w:jc w:val="both"/>
      </w:pPr>
      <w:r>
        <w:t xml:space="preserve">При таких обстоятельствах вмененное по настоящему делу директору ООО «Агрофирма «Виктория» </w:t>
      </w:r>
      <w:r>
        <w:t>Кияненко</w:t>
      </w:r>
      <w:r>
        <w:t xml:space="preserve"> Е.Н. деяние очевидно не образует состава административного правонарушения, пр</w:t>
      </w:r>
      <w:r>
        <w:t>едусмотренного частью 5 статьи 14.25 Кодекса Российской Федерации об административных правонарушениях.</w:t>
      </w:r>
    </w:p>
    <w:p w:rsidR="00A77B3E" w:rsidP="00FB024E">
      <w:pPr>
        <w:ind w:firstLine="709"/>
        <w:jc w:val="both"/>
      </w:pPr>
      <w:r>
        <w:t>Данные обстоятельства, свидетельствуют о существенном нарушении процессуальных требований, предусмотренных КоАП РФ, и гарантированных прав лица, в отноше</w:t>
      </w:r>
      <w:r>
        <w:t>нии которого ведется производство по делу об административном правонарушении, в связи с чем протокол об административном правонарушении не может быть признан допустимым доказательством по делу, а производство по делу об административном правонарушении подл</w:t>
      </w:r>
      <w:r>
        <w:t>ежит прекращению в связи с недоказанностью обстоятельств совершения административного правонарушения.</w:t>
      </w:r>
    </w:p>
    <w:p w:rsidR="00A77B3E" w:rsidP="00FB024E">
      <w:pPr>
        <w:ind w:firstLine="709"/>
        <w:jc w:val="both"/>
      </w:pPr>
      <w:r>
        <w:t>В силу п.2 ч.1 ст. 24.5. Кодекса РФ об административном правонарушении начатое производство по делу об административном правонарушении подлежит прекращени</w:t>
      </w:r>
      <w:r>
        <w:t>ю в связи с отсутствием состава административного правонарушения.</w:t>
      </w:r>
    </w:p>
    <w:p w:rsidR="00A77B3E" w:rsidP="00FB024E">
      <w:pPr>
        <w:ind w:firstLine="709"/>
        <w:jc w:val="both"/>
      </w:pPr>
      <w:r>
        <w:t xml:space="preserve">Руководствуясь </w:t>
      </w:r>
      <w:r>
        <w:t>ст.ст</w:t>
      </w:r>
      <w:r>
        <w:t>. 24.5, 29.9-29.11 Кодекса Российской Федерации об административных правонарушениях, мировой судья-</w:t>
      </w:r>
    </w:p>
    <w:p w:rsidR="00FB024E" w:rsidP="00FB024E">
      <w:pPr>
        <w:ind w:firstLine="709"/>
        <w:jc w:val="both"/>
      </w:pPr>
    </w:p>
    <w:p w:rsidR="00A77B3E" w:rsidP="00FB024E">
      <w:pPr>
        <w:ind w:firstLine="709"/>
        <w:jc w:val="both"/>
      </w:pPr>
      <w:r>
        <w:t xml:space="preserve">                                                 </w:t>
      </w:r>
      <w:r>
        <w:t>ПОСТАНОВИЛ:</w:t>
      </w:r>
    </w:p>
    <w:p w:rsidR="00A77B3E" w:rsidP="00FB024E">
      <w:pPr>
        <w:ind w:firstLine="709"/>
        <w:jc w:val="both"/>
      </w:pPr>
    </w:p>
    <w:p w:rsidR="00A77B3E" w:rsidP="00FB024E">
      <w:pPr>
        <w:ind w:firstLine="709"/>
        <w:jc w:val="both"/>
      </w:pPr>
      <w:r>
        <w:t>Производство по делу об административном правонарушении в</w:t>
      </w:r>
      <w:r>
        <w:t xml:space="preserve"> отношении директора ООО «Агрофирма «Виктория» </w:t>
      </w:r>
      <w:r>
        <w:t>Кияненко</w:t>
      </w:r>
      <w:r>
        <w:t xml:space="preserve"> Елены Николаевны по ч.5 ст.14.25 Кодекса  Российской Федерации об административных правонарушениях прекратить по п.2 ч.1 ст. 24.5 КоАП РФ, в связи с отсутствием в её действиях состава административног</w:t>
      </w:r>
      <w:r>
        <w:t>о правонарушения.</w:t>
      </w:r>
    </w:p>
    <w:p w:rsidR="00A77B3E" w:rsidP="00FB024E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B024E">
      <w:pPr>
        <w:ind w:firstLine="709"/>
        <w:jc w:val="both"/>
      </w:pPr>
    </w:p>
    <w:p w:rsidR="00A77B3E" w:rsidP="00FB024E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  </w:t>
      </w:r>
      <w:r>
        <w:t xml:space="preserve">     подпись                         </w:t>
      </w:r>
      <w:r>
        <w:t xml:space="preserve">Е.Г. </w:t>
      </w:r>
      <w:r>
        <w:t>Кунцова</w:t>
      </w:r>
    </w:p>
    <w:p w:rsidR="00A77B3E" w:rsidP="00FB024E">
      <w:pPr>
        <w:ind w:firstLine="709"/>
        <w:jc w:val="both"/>
      </w:pPr>
    </w:p>
    <w:p w:rsidR="00FB024E" w:rsidRPr="006D51A8" w:rsidP="00FB024E">
      <w:pPr>
        <w:ind w:firstLine="720"/>
        <w:jc w:val="both"/>
      </w:pPr>
      <w:r w:rsidRPr="006D51A8">
        <w:t>«СОГЛАСОВАНО»</w:t>
      </w:r>
    </w:p>
    <w:p w:rsidR="00FB024E" w:rsidRPr="006D51A8" w:rsidP="00FB024E">
      <w:pPr>
        <w:ind w:firstLine="720"/>
        <w:jc w:val="both"/>
      </w:pPr>
    </w:p>
    <w:p w:rsidR="00FB024E" w:rsidRPr="006D51A8" w:rsidP="00FB024E">
      <w:pPr>
        <w:ind w:firstLine="720"/>
        <w:jc w:val="both"/>
      </w:pPr>
      <w:r w:rsidRPr="006D51A8">
        <w:t>Мировой судья</w:t>
      </w:r>
    </w:p>
    <w:p w:rsidR="00FB024E" w:rsidRPr="006D51A8" w:rsidP="00FB024E">
      <w:pPr>
        <w:ind w:firstLine="720"/>
        <w:jc w:val="both"/>
      </w:pPr>
      <w:r w:rsidRPr="006D51A8">
        <w:t>судебного участка №92</w:t>
      </w:r>
    </w:p>
    <w:p w:rsidR="00FB024E" w:rsidRPr="006D51A8" w:rsidP="00FB024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FB024E">
      <w:pPr>
        <w:ind w:firstLine="709"/>
        <w:jc w:val="both"/>
      </w:pPr>
    </w:p>
    <w:sectPr w:rsidSect="00FB024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4E"/>
    <w:rsid w:val="006D51A8"/>
    <w:rsid w:val="00A77B3E"/>
    <w:rsid w:val="00FB02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