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D6FCB">
      <w:pPr>
        <w:jc w:val="right"/>
      </w:pPr>
      <w:r>
        <w:t>Де</w:t>
      </w:r>
      <w:r>
        <w:t>ло №5-92-197/2018</w:t>
      </w:r>
    </w:p>
    <w:p w:rsidR="00A77B3E" w:rsidP="004D6FCB">
      <w:pPr>
        <w:jc w:val="both"/>
      </w:pPr>
    </w:p>
    <w:p w:rsidR="00A77B3E" w:rsidP="004D6FCB">
      <w:pPr>
        <w:jc w:val="center"/>
      </w:pPr>
      <w:r>
        <w:t>П О С Т А Н О В Л Е Н И Е</w:t>
      </w:r>
    </w:p>
    <w:p w:rsidR="00A77B3E" w:rsidP="004D6FCB">
      <w:pPr>
        <w:jc w:val="both"/>
      </w:pPr>
    </w:p>
    <w:p w:rsidR="00A77B3E" w:rsidP="004D6FCB">
      <w:pPr>
        <w:jc w:val="both"/>
      </w:pPr>
      <w:r>
        <w:t xml:space="preserve">28 апреля 2018 года      </w:t>
      </w:r>
      <w:r>
        <w:t xml:space="preserve">                                                        </w:t>
      </w:r>
      <w:r>
        <w:t>пгт</w:t>
      </w:r>
      <w:r>
        <w:t>. Черноморское, Республика Крым</w:t>
      </w:r>
    </w:p>
    <w:p w:rsidR="00A77B3E" w:rsidP="004D6FCB">
      <w:pPr>
        <w:jc w:val="both"/>
      </w:pPr>
    </w:p>
    <w:p w:rsidR="00A77B3E" w:rsidP="004D6FC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– председателя НАИМЕНОВАНИЕ ОРГАНИЗАЦИИ Ткаченк</w:t>
      </w:r>
      <w:r>
        <w:t xml:space="preserve">о Игоря Валентиновича, ПАСПОРТНЫЕ ДАННЫЕ, гражданина Российской Федерации, зарегистрированного и проживающего по адресу: АДРЕС,  </w:t>
      </w:r>
    </w:p>
    <w:p w:rsidR="00A77B3E" w:rsidP="004D6FCB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 w:rsidP="004D6FCB">
      <w:pPr>
        <w:jc w:val="both"/>
      </w:pPr>
    </w:p>
    <w:p w:rsidR="00A77B3E" w:rsidP="004D6FCB">
      <w:pPr>
        <w:jc w:val="center"/>
      </w:pPr>
      <w:r>
        <w:t>У С Т А Н О В И Л:</w:t>
      </w:r>
    </w:p>
    <w:p w:rsidR="00A77B3E" w:rsidP="004D6FCB">
      <w:pPr>
        <w:jc w:val="both"/>
      </w:pPr>
    </w:p>
    <w:p w:rsidR="00A77B3E" w:rsidP="004D6FCB">
      <w:pPr>
        <w:jc w:val="both"/>
      </w:pPr>
      <w:r>
        <w:t xml:space="preserve"> </w:t>
      </w:r>
      <w:r>
        <w:tab/>
        <w:t>ДАТА по адресу: АДРЕС, председатель НАИМЕНОВАНИЕ ОРГАНИЗАЦИИ Ткаченко И.В. совершил нарушение законодательства о налогах и сборах, в части непредставления в установленный п.7 ст.431 Налогового кодекса Российск</w:t>
      </w:r>
      <w:r>
        <w:t>ой Федерации срок расчета по страховым взносам за 2 квартал 2017 года.</w:t>
      </w:r>
    </w:p>
    <w:p w:rsidR="00A77B3E" w:rsidP="004D6FCB">
      <w:pPr>
        <w:jc w:val="both"/>
      </w:pPr>
      <w:r>
        <w:tab/>
        <w:t xml:space="preserve">Фактически расчет по страховым взносам за 2 квартал 2017 года по </w:t>
      </w:r>
      <w:r>
        <w:t>Медведевскому</w:t>
      </w:r>
      <w:r>
        <w:t xml:space="preserve"> сельскому совету Черноморского района Республики Крым представлен в МИФНС №6 России по Республике Крым с </w:t>
      </w:r>
      <w:r>
        <w:t>нарушением сроков – ДАТА, предельный срок представления которого не позднее 31.07.2017 г. (включительно) в электронном виде по телекоммуникационным канал связи.</w:t>
      </w:r>
    </w:p>
    <w:p w:rsidR="00A77B3E" w:rsidP="004D6FCB">
      <w:pPr>
        <w:jc w:val="both"/>
      </w:pPr>
      <w:r>
        <w:t>В судебное заседание Ткаченко И.В. не явился, о дне слушания дела извещен в установленном закон</w:t>
      </w:r>
      <w:r>
        <w:t>ом порядке, о чем в деле имеется телефонограмма.</w:t>
      </w:r>
    </w:p>
    <w:p w:rsidR="00A77B3E" w:rsidP="004D6FCB">
      <w:pPr>
        <w:jc w:val="both"/>
      </w:pPr>
      <w:r>
        <w:tab/>
        <w:t>В соответствии со ст.25.1 КоАП РФ суд полагает возможным рассмотреть дело в отсутствие правонарушителя.</w:t>
      </w:r>
    </w:p>
    <w:p w:rsidR="00A77B3E" w:rsidP="004D6FCB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</w:t>
      </w:r>
      <w:r>
        <w:t>в</w:t>
      </w:r>
      <w:r>
        <w:t xml:space="preserve"> действия Ткаченко И.В. со</w:t>
      </w:r>
      <w:r>
        <w:t>става административного правонарушения, предусмотренного ст.15.5 Кодекса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4D6FCB">
      <w:pPr>
        <w:jc w:val="both"/>
      </w:pPr>
      <w:r>
        <w:tab/>
        <w:t xml:space="preserve">В соответствии со  ст. 2.1  КоАП </w:t>
      </w:r>
      <w:r>
        <w:t>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</w:t>
      </w:r>
      <w:r>
        <w:t>инистративная ответственность.</w:t>
      </w:r>
    </w:p>
    <w:p w:rsidR="00A77B3E" w:rsidP="004D6FCB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4D6FCB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</w:t>
      </w:r>
      <w:r>
        <w:t>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</w:t>
      </w:r>
      <w:r>
        <w:t xml:space="preserve">ющие значение для правильного разрешения дела. </w:t>
      </w:r>
    </w:p>
    <w:p w:rsidR="00A77B3E" w:rsidP="004D6FCB">
      <w:pPr>
        <w:ind w:firstLine="720"/>
        <w:jc w:val="both"/>
      </w:pPr>
      <w:r>
        <w:t xml:space="preserve">В соответствии с п.7 ст.431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</w:t>
      </w:r>
      <w:r>
        <w:t>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>
        <w:t xml:space="preserve"> и по месту нахождения обособленных</w:t>
      </w:r>
      <w:r>
        <w:t xml:space="preserve"> подразделений организаций, которые начисляют выплаты и иные вознаграждения в пользу физических лиц, по месту </w:t>
      </w:r>
      <w:r>
        <w:t>жительства физического лица, производящего выплаты и иные вознаграждения физическим лицам.</w:t>
      </w:r>
    </w:p>
    <w:p w:rsidR="00A77B3E" w:rsidP="004D6FCB">
      <w:pPr>
        <w:ind w:firstLine="720"/>
        <w:jc w:val="both"/>
      </w:pPr>
      <w:r>
        <w:t>В силу ст. 2.4 Кодекса Российской Федерации об админист</w:t>
      </w:r>
      <w:r>
        <w:t>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4D6FCB">
      <w:pPr>
        <w:ind w:firstLine="720"/>
        <w:jc w:val="both"/>
      </w:pPr>
      <w:r>
        <w:t>Факт совершения Ткаченко И.В. а</w:t>
      </w:r>
      <w:r>
        <w:t>дминистративного правонарушения подтверждается:</w:t>
      </w:r>
    </w:p>
    <w:p w:rsidR="00A77B3E" w:rsidP="004D6FCB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4D6FCB">
      <w:pPr>
        <w:jc w:val="both"/>
      </w:pPr>
      <w:r>
        <w:t>- выпиской из Единого государственного реестра юридических лиц (л.д.5-8);</w:t>
      </w:r>
    </w:p>
    <w:p w:rsidR="00A77B3E" w:rsidP="004D6FCB">
      <w:pPr>
        <w:jc w:val="both"/>
      </w:pPr>
      <w:r>
        <w:t>- квитанцией о приеме налоговой декларации (расчета) в элект</w:t>
      </w:r>
      <w:r>
        <w:t>ронном виде (л.д.9);</w:t>
      </w:r>
    </w:p>
    <w:p w:rsidR="00A77B3E" w:rsidP="004D6FCB">
      <w:pPr>
        <w:jc w:val="both"/>
      </w:pPr>
      <w:r>
        <w:t>- копией подтверждения даты отправки (л.д.10);</w:t>
      </w:r>
    </w:p>
    <w:p w:rsidR="00A77B3E" w:rsidP="004D6FCB">
      <w:pPr>
        <w:jc w:val="both"/>
      </w:pPr>
      <w:r>
        <w:t>- копией извещения о получении электронного документа (л.д.11).</w:t>
      </w:r>
    </w:p>
    <w:p w:rsidR="00A77B3E" w:rsidP="004D6FCB">
      <w:pPr>
        <w:jc w:val="both"/>
      </w:pPr>
      <w:r>
        <w:tab/>
        <w:t>За совершенное Ткаченко И.В.  административное правонарушение предусмотрена ответственность по ст.15.5 КоАП РФ, согласно ко</w:t>
      </w:r>
      <w:r>
        <w:t>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</w:t>
      </w:r>
      <w:r>
        <w:t>ублей.</w:t>
      </w:r>
    </w:p>
    <w:p w:rsidR="00A77B3E" w:rsidP="004D6FCB">
      <w:pPr>
        <w:ind w:firstLine="720"/>
        <w:jc w:val="both"/>
      </w:pPr>
      <w:r>
        <w:t xml:space="preserve">Оценив в совокупности, приведенные выше доказательства, суд приходит к выводу о том, что Ткаченко И.В. совершил правонарушение, предусмотренное ст. 15.5 КоАП РФ, а именно нарушил установленный законодательством о налогах и сборах срок представления </w:t>
      </w:r>
      <w:r>
        <w:t>налоговой декларации в налоговый орган по месту учета.</w:t>
      </w:r>
    </w:p>
    <w:p w:rsidR="00A77B3E" w:rsidP="004D6FCB">
      <w:pPr>
        <w:ind w:firstLine="720"/>
        <w:jc w:val="both"/>
      </w:pPr>
      <w:r>
        <w:t>Отягчающих и смягчающих ответственность Ткаченко И.В. обстоятельств, предусмотренных ст.ст.4.2, 4.3 КоАП РФ, судом не установлено.</w:t>
      </w:r>
    </w:p>
    <w:p w:rsidR="00A77B3E" w:rsidP="004D6FCB">
      <w:pPr>
        <w:ind w:firstLine="720"/>
        <w:jc w:val="both"/>
      </w:pPr>
      <w:r>
        <w:t xml:space="preserve">При назначении наказания суд, в соответствии с ч.2 ст.4.1 КоАП РФ </w:t>
      </w:r>
      <w:r>
        <w:t>учитывает конкретные обстоятельства совершенного правонарушения, характер правонарушения, отсутствие отягчающих административную ответственность обстоятельств, отсутствие смягчающего обстоятельств.</w:t>
      </w:r>
    </w:p>
    <w:p w:rsidR="00A77B3E" w:rsidP="004D6FCB">
      <w:pPr>
        <w:ind w:firstLine="720"/>
        <w:jc w:val="both"/>
      </w:pPr>
      <w:r>
        <w:t xml:space="preserve">При таких обстоятельствах суд считает возможным назначить </w:t>
      </w:r>
      <w:r>
        <w:t xml:space="preserve">Ткаченко И.В. наказание в пределах санкции статьи в виде предупреждения. </w:t>
      </w:r>
    </w:p>
    <w:p w:rsidR="00A77B3E" w:rsidP="004D6FCB">
      <w:pPr>
        <w:ind w:firstLine="720"/>
        <w:jc w:val="both"/>
      </w:pPr>
      <w:r>
        <w:t>Руководствуясь ст.15.5, ст. ст. 29.9-29.11 Кодекса РФ об административных правонарушениях, мировой судья,</w:t>
      </w:r>
    </w:p>
    <w:p w:rsidR="00A77B3E" w:rsidP="004D6FCB">
      <w:pPr>
        <w:jc w:val="both"/>
      </w:pPr>
    </w:p>
    <w:p w:rsidR="00A77B3E" w:rsidP="004D6FCB">
      <w:pPr>
        <w:jc w:val="center"/>
      </w:pPr>
      <w:r>
        <w:t>ПОСТАНОВИЛ:</w:t>
      </w:r>
    </w:p>
    <w:p w:rsidR="00A77B3E" w:rsidP="004D6FCB">
      <w:pPr>
        <w:jc w:val="both"/>
      </w:pPr>
    </w:p>
    <w:p w:rsidR="00A77B3E" w:rsidP="004D6FCB">
      <w:pPr>
        <w:jc w:val="both"/>
      </w:pPr>
      <w:r>
        <w:t xml:space="preserve"> </w:t>
      </w:r>
      <w:r>
        <w:tab/>
        <w:t xml:space="preserve">Должностное лицо – председателя НАИМЕНОВАНИЕ ОРГАНИЗАЦИИ </w:t>
      </w:r>
      <w:r>
        <w:t>Ткаченко Игоря Валентиновича, ПАСПОРТНЫЕ ДАННЫЕ, гражданина Российской Федерации, признать виновным в совершении административного правонарушения, предусмотренного ст.15.5 КоАП РФ и подвергнуть административному наказанию в виде предупреждения.</w:t>
      </w:r>
    </w:p>
    <w:p w:rsidR="00A77B3E" w:rsidP="004D6FCB">
      <w:pPr>
        <w:ind w:firstLine="720"/>
        <w:jc w:val="both"/>
      </w:pPr>
      <w:r>
        <w:t>Постановлен</w:t>
      </w:r>
      <w:r>
        <w:t>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4D6FCB">
      <w:pPr>
        <w:jc w:val="both"/>
      </w:pPr>
    </w:p>
    <w:p w:rsidR="00A77B3E" w:rsidP="004D6FCB">
      <w:pPr>
        <w:jc w:val="both"/>
      </w:pPr>
    </w:p>
    <w:p w:rsidR="00A77B3E" w:rsidP="004D6FCB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4D6FCB">
      <w:pPr>
        <w:jc w:val="both"/>
      </w:pPr>
    </w:p>
    <w:p w:rsidR="00A77B3E" w:rsidP="004D6FCB">
      <w:pPr>
        <w:jc w:val="both"/>
      </w:pPr>
    </w:p>
    <w:p w:rsidR="00A77B3E" w:rsidP="004D6FCB">
      <w:pPr>
        <w:jc w:val="both"/>
      </w:pPr>
    </w:p>
    <w:p w:rsidR="00A77B3E" w:rsidP="004D6FCB">
      <w:pPr>
        <w:jc w:val="both"/>
      </w:pPr>
    </w:p>
    <w:p w:rsidR="00A77B3E" w:rsidP="004D6FCB">
      <w:pPr>
        <w:jc w:val="both"/>
      </w:pPr>
    </w:p>
    <w:sectPr w:rsidSect="004D6FC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CB"/>
    <w:rsid w:val="004D6FC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