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F3D4B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№5-92-200/2020</w:t>
      </w:r>
    </w:p>
    <w:p w:rsidR="00A77B3E" w:rsidP="001F3D4B">
      <w:pPr>
        <w:jc w:val="both"/>
      </w:pPr>
      <w:r>
        <w:t xml:space="preserve">                                                 </w:t>
      </w:r>
      <w:r>
        <w:t>П О С Т А Н О В Л Е Н И Е</w:t>
      </w:r>
    </w:p>
    <w:p w:rsidR="001F3D4B" w:rsidP="001F3D4B">
      <w:pPr>
        <w:jc w:val="both"/>
      </w:pPr>
    </w:p>
    <w:p w:rsidR="00A77B3E" w:rsidP="001F3D4B">
      <w:pPr>
        <w:jc w:val="both"/>
      </w:pPr>
      <w:r>
        <w:t xml:space="preserve">15 июля 2020 года                                                                  </w:t>
      </w:r>
      <w:r>
        <w:t>пгт.Черноморское, Республика Крым</w:t>
      </w:r>
    </w:p>
    <w:p w:rsidR="001F3D4B" w:rsidP="001F3D4B">
      <w:pPr>
        <w:jc w:val="both"/>
      </w:pPr>
    </w:p>
    <w:p w:rsidR="00A77B3E" w:rsidP="001F3D4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 xml:space="preserve"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ст.17.8 КоАП РФ в отношении Савина </w:t>
      </w:r>
      <w:r>
        <w:t>Николая Сергеевича, ПАСПОРТНЫЕ ДАННЫЕ</w:t>
      </w:r>
      <w:r>
        <w:t>, гражданина Российской Федерации,   не работающего,  проживающего по адресу: АДРЕС,</w:t>
      </w:r>
    </w:p>
    <w:p w:rsidR="001F3D4B" w:rsidP="001F3D4B">
      <w:pPr>
        <w:ind w:firstLine="720"/>
        <w:jc w:val="both"/>
      </w:pPr>
    </w:p>
    <w:p w:rsidR="00A77B3E" w:rsidP="001F3D4B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1F3D4B" w:rsidP="001F3D4B">
      <w:pPr>
        <w:jc w:val="both"/>
      </w:pPr>
    </w:p>
    <w:p w:rsidR="00A77B3E" w:rsidP="001F3D4B">
      <w:pPr>
        <w:ind w:firstLine="720"/>
        <w:jc w:val="both"/>
      </w:pPr>
      <w:r>
        <w:t>ДАТА в ВРЕМЯ</w:t>
      </w:r>
      <w:r>
        <w:t xml:space="preserve">  часов, Савин Н.С., находясь по адресу: АДРЕС,  препят</w:t>
      </w:r>
      <w:r>
        <w:t xml:space="preserve">ствовал осуществлению судебными приставами по ОУПДС принудительного привода в отношении него в соответствии с постановлением Черноморского районного суда Республики Крым от ДАТА, а именно: громко ругался, отказывался проследовать с судебными приставами по </w:t>
      </w:r>
      <w:r>
        <w:t>ОУПДС, на замечания судебного пристава не реагировал, т.е. своими действиями совершил административное правонарушение, предусмотренное ст.17.8 КоАП РФ.</w:t>
      </w:r>
    </w:p>
    <w:p w:rsidR="00A77B3E" w:rsidP="001F3D4B">
      <w:pPr>
        <w:jc w:val="both"/>
      </w:pPr>
      <w:r>
        <w:t xml:space="preserve"> </w:t>
      </w:r>
      <w:r>
        <w:tab/>
        <w:t>В судебное заседание Савин Н.С. не явился, о дате, времени и месте рассмотрения дела извещен в установ</w:t>
      </w:r>
      <w:r>
        <w:t>ленном законом порядке, предоставил ходатайство о рассмотрении дела в его отсутствие, вину в совершении правонарушения, предусмотренного ст.17.8 КоАП, признает полностью.</w:t>
      </w:r>
    </w:p>
    <w:p w:rsidR="00A77B3E" w:rsidP="001F3D4B">
      <w:pPr>
        <w:ind w:firstLine="720"/>
        <w:jc w:val="both"/>
      </w:pPr>
      <w:r>
        <w:t>На основании ч.2 ст. 25.1 КоАП РФ суд считает возможным рассмотреть дело об администр</w:t>
      </w:r>
      <w:r>
        <w:t>ативном правонарушении в отсутствии лица, в отношении которого ведется производство по делу об административном правонарушении.</w:t>
      </w:r>
    </w:p>
    <w:p w:rsidR="00A77B3E" w:rsidP="001F3D4B">
      <w:pPr>
        <w:jc w:val="both"/>
      </w:pPr>
      <w:r>
        <w:tab/>
        <w:t>Исследовав материалы дела, суд приходит к выводу, что виновность Савина Н.С. в совершении административного правонарушения, пре</w:t>
      </w:r>
      <w:r>
        <w:t xml:space="preserve">дусмотренного ст.17.8 Кодекса РФ об административных правонарушениях, установлена. </w:t>
      </w:r>
    </w:p>
    <w:p w:rsidR="00A77B3E" w:rsidP="001F3D4B">
      <w:pPr>
        <w:ind w:firstLine="720"/>
        <w:jc w:val="both"/>
      </w:pPr>
      <w:r>
        <w:t xml:space="preserve">Согласно положениям ст.6 Федерального закона от 02.10.2007 года №229-ФЗ "Об исполнительном производстве" законные требования судебного пристава-исполнителя обязательны для </w:t>
      </w:r>
      <w:r>
        <w:t>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</w:t>
      </w:r>
      <w:r>
        <w:t xml:space="preserve"> предусмотренные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</w:t>
      </w:r>
      <w:r>
        <w:t>ых лиц влекут ответственность, предусмотренную законодательством Российской Федерации.</w:t>
      </w:r>
    </w:p>
    <w:p w:rsidR="00A77B3E" w:rsidP="001F3D4B">
      <w:pPr>
        <w:ind w:firstLine="720"/>
        <w:jc w:val="both"/>
      </w:pPr>
      <w:r>
        <w:t>Обязанности и права судебных приставов по обеспечению установленного порядка деятельности судов определяются Федеральным законом от 21.07.1997 N 118-ФЗ (ред. от 27.12.20</w:t>
      </w:r>
      <w:r>
        <w:t xml:space="preserve">19) "Об органах принудительного исполнения Российской Федерации". </w:t>
      </w:r>
    </w:p>
    <w:p w:rsidR="00A77B3E" w:rsidP="001F3D4B">
      <w:pPr>
        <w:ind w:firstLine="720"/>
        <w:jc w:val="both"/>
      </w:pPr>
      <w:r>
        <w:t>Согласно абз. 9 ч.1 ст.11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</w:t>
      </w:r>
      <w:r>
        <w:t>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1F3D4B">
      <w:pPr>
        <w:ind w:firstLine="720"/>
        <w:jc w:val="both"/>
      </w:pPr>
      <w:r>
        <w:t>Согласно абз.1 ч.2 ст.11 Федерального Закона</w:t>
      </w:r>
      <w:r>
        <w:t xml:space="preserve">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имеет право при осуществлении привода лица, уклоняющегося от явки по вызову суда (судьи), дознав</w:t>
      </w:r>
      <w:r>
        <w:t xml:space="preserve">ателя службы судебных приставов или судебного пристава-исполнителя, входить на территории, в помещения в целях задержания и </w:t>
      </w:r>
      <w:r>
        <w:t>принудительного доставления лица, уклоняющегося от явки по вызову, при наличии достаточных оснований полагать, что на этой территори</w:t>
      </w:r>
      <w:r>
        <w:t>и, в этом помещении может находиться указанное лицо.</w:t>
      </w:r>
    </w:p>
    <w:p w:rsidR="00A77B3E" w:rsidP="001F3D4B">
      <w:pPr>
        <w:ind w:firstLine="720"/>
        <w:jc w:val="both"/>
      </w:pPr>
      <w:r>
        <w:t>Согласно положениям ст.6 Федерального закона от 02.10.2007 N 229-ФЗ (ред. от 02.12.2019) "Об исполнительном производстве", законные требования судебного пристава-исполнителя обязательны для всех государс</w:t>
      </w:r>
      <w:r>
        <w:t>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</w:t>
      </w:r>
      <w:r>
        <w:t>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</w:t>
      </w:r>
      <w:r>
        <w:t xml:space="preserve"> ответственность, предусмотренную законодательством Российской Федерации.</w:t>
      </w:r>
    </w:p>
    <w:p w:rsidR="00A77B3E" w:rsidP="001F3D4B">
      <w:pPr>
        <w:ind w:firstLine="720"/>
        <w:jc w:val="both"/>
      </w:pPr>
      <w:r>
        <w:t>Факт совершения Савиным Н.С. указанного правонарушения подтверждается:</w:t>
      </w:r>
    </w:p>
    <w:p w:rsidR="00A77B3E" w:rsidP="001F3D4B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№НОМЕР</w:t>
      </w:r>
      <w:r>
        <w:t>-АП от ДАТА, из которого следует, что ДАТА в ВРЕМЯ</w:t>
      </w:r>
      <w:r>
        <w:t xml:space="preserve">  часов, Савин Н.С., находясь по адресу: АДРЕС, препятствовал осуществлению судебными приставами по ОУПДС принудительного привода в отношении него в соответствии с постановлением Черноморского районного суда Республики Крым от ДАТА (л.д.1-2);</w:t>
      </w:r>
    </w:p>
    <w:p w:rsidR="00A77B3E" w:rsidP="001F3D4B">
      <w:pPr>
        <w:ind w:firstLine="720"/>
        <w:jc w:val="both"/>
      </w:pPr>
      <w:r>
        <w:t xml:space="preserve">- актом об </w:t>
      </w:r>
      <w:r>
        <w:t>обнаружении правонарушения от ДАТА (л.д.3);</w:t>
      </w:r>
    </w:p>
    <w:p w:rsidR="00A77B3E" w:rsidP="001F3D4B">
      <w:pPr>
        <w:ind w:firstLine="720"/>
        <w:jc w:val="both"/>
      </w:pPr>
      <w:r>
        <w:t>- письменным объяснением судебного пристава по ОУПДС ОСП по Черноморскому району ФИО от ДАТА (л.д.5);</w:t>
      </w:r>
    </w:p>
    <w:p w:rsidR="00A77B3E" w:rsidP="001F3D4B">
      <w:pPr>
        <w:ind w:firstLine="720"/>
        <w:jc w:val="both"/>
      </w:pPr>
      <w:r>
        <w:t>- копией постановления Черноморского районного суда Республики Крым от ДАТА о принудительном приводе Савина Н.</w:t>
      </w:r>
      <w:r>
        <w:t>С. (л.д.7-8).</w:t>
      </w:r>
    </w:p>
    <w:p w:rsidR="00A77B3E" w:rsidP="001F3D4B">
      <w:pPr>
        <w:ind w:firstLine="720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</w:t>
      </w:r>
      <w:r>
        <w:t>и не допущено.</w:t>
      </w:r>
    </w:p>
    <w:p w:rsidR="00A77B3E" w:rsidP="001F3D4B">
      <w:pPr>
        <w:ind w:firstLine="720"/>
        <w:jc w:val="both"/>
      </w:pPr>
      <w:r>
        <w:t>На основании ч. 1 ст. 26.2 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</w:t>
      </w:r>
      <w:r>
        <w:t>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</w:t>
      </w:r>
      <w:r>
        <w:t xml:space="preserve">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</w:t>
      </w:r>
      <w:r>
        <w:t>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1F3D4B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</w:t>
      </w:r>
      <w:r>
        <w:t>ности, объективности, поскольку они собраны в соответствии с действующим административным законодательством.</w:t>
      </w:r>
    </w:p>
    <w:p w:rsidR="00A77B3E" w:rsidP="001F3D4B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 на осуществление функци</w:t>
      </w:r>
      <w:r>
        <w:t>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</w:t>
      </w:r>
      <w:r>
        <w:t>ысячи пятисот рублей; на должностных лиц - от двух тысяч до трех тысяч рублей.</w:t>
      </w:r>
    </w:p>
    <w:p w:rsidR="00A77B3E" w:rsidP="001F3D4B">
      <w:pPr>
        <w:ind w:firstLine="720"/>
        <w:jc w:val="both"/>
      </w:pPr>
      <w:r>
        <w:t>Обстоятельств смягчающих и отягчающих ответственность Савина Н.С., предусмотренных ст.ст.4.2, 4.3 КоАП РФ, судом не установлено.</w:t>
      </w:r>
    </w:p>
    <w:p w:rsidR="00A77B3E" w:rsidP="001F3D4B">
      <w:pPr>
        <w:jc w:val="both"/>
      </w:pPr>
      <w:r>
        <w:t xml:space="preserve"> </w:t>
      </w:r>
      <w:r>
        <w:tab/>
        <w:t>При назначении наказания суд учитывает характе</w:t>
      </w:r>
      <w:r>
        <w:t>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1F3D4B">
      <w:pPr>
        <w:jc w:val="both"/>
      </w:pPr>
      <w:r>
        <w:tab/>
        <w:t>На основании ст.17.8 Кодекса Российской Федерации об административных правонарушениях, и руководствуяс</w:t>
      </w:r>
      <w:r>
        <w:t>ь ст.ст.23.1, 29.9-29.11 КРФ о АП, мировой судья,</w:t>
      </w:r>
    </w:p>
    <w:p w:rsidR="001F3D4B" w:rsidP="001F3D4B">
      <w:pPr>
        <w:jc w:val="both"/>
      </w:pPr>
    </w:p>
    <w:p w:rsidR="00A77B3E" w:rsidP="001F3D4B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1F3D4B" w:rsidP="001F3D4B">
      <w:pPr>
        <w:jc w:val="both"/>
      </w:pPr>
    </w:p>
    <w:p w:rsidR="00A77B3E" w:rsidP="001F3D4B">
      <w:pPr>
        <w:ind w:firstLine="720"/>
        <w:jc w:val="both"/>
      </w:pPr>
      <w:r>
        <w:t>Савина Николая Сергеевича, ПАСПОРТНЫЕ ДАННЫЕ</w:t>
      </w:r>
      <w:r>
        <w:t>, гражданина Российской Федерации,  признать  виновным  в совершении правонарушения, предусмотренного  ст.17.8  Кодекса Российской Федер</w:t>
      </w:r>
      <w:r>
        <w:t>ации об административных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1F3D4B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Крым, л/с 04752203230</w:t>
      </w:r>
      <w:r>
        <w:t>); ИНН: 9102013284; КПП: 910201001; банк получателя: Отделение по Республике Крым Южного главного управления ЦБРФ; БИК: 043510001; Счет: 40101810335100010001; КБК 828 1 16 01173 01 0008 140; ОКТМО 35656000; постановление №5-92-200/2020.</w:t>
      </w:r>
    </w:p>
    <w:p w:rsidR="00A77B3E" w:rsidP="001F3D4B">
      <w:pPr>
        <w:ind w:firstLine="720"/>
        <w:jc w:val="both"/>
      </w:pPr>
      <w:r>
        <w:t xml:space="preserve">Разъяснить Савину </w:t>
      </w:r>
      <w:r>
        <w:t>Н.С.,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A77B3E" w:rsidP="001F3D4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</w:t>
      </w:r>
      <w:r>
        <w:t xml:space="preserve">остановление. </w:t>
      </w:r>
    </w:p>
    <w:p w:rsidR="00A77B3E" w:rsidP="001F3D4B">
      <w:pPr>
        <w:ind w:firstLine="720"/>
        <w:jc w:val="both"/>
      </w:pPr>
      <w:r>
        <w:t>Разъяснить Савину Н.С.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</w:t>
      </w:r>
      <w: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F3D4B">
      <w:pPr>
        <w:ind w:firstLine="720"/>
        <w:jc w:val="both"/>
      </w:pPr>
      <w:r>
        <w:t>Постановление может быть обжаловано в Черноморский районный суд Республики Крым чер</w:t>
      </w:r>
      <w:r>
        <w:t>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F3D4B">
      <w:pPr>
        <w:jc w:val="both"/>
      </w:pPr>
    </w:p>
    <w:p w:rsidR="00A77B3E" w:rsidP="001F3D4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               </w:t>
      </w:r>
      <w:r>
        <w:t>О.В. Байбарза</w:t>
      </w:r>
    </w:p>
    <w:p w:rsidR="00A77B3E" w:rsidP="001F3D4B">
      <w:pPr>
        <w:jc w:val="both"/>
      </w:pPr>
    </w:p>
    <w:p w:rsidR="001F3D4B" w:rsidRPr="006D51A8" w:rsidP="001F3D4B">
      <w:pPr>
        <w:ind w:firstLine="720"/>
        <w:jc w:val="both"/>
      </w:pPr>
      <w:r w:rsidRPr="006D51A8">
        <w:t>«СОГЛАСОВАНО»</w:t>
      </w:r>
    </w:p>
    <w:p w:rsidR="001F3D4B" w:rsidRPr="006D51A8" w:rsidP="001F3D4B">
      <w:pPr>
        <w:ind w:firstLine="720"/>
        <w:jc w:val="both"/>
      </w:pPr>
    </w:p>
    <w:p w:rsidR="001F3D4B" w:rsidRPr="006D51A8" w:rsidP="001F3D4B">
      <w:pPr>
        <w:ind w:firstLine="720"/>
        <w:jc w:val="both"/>
      </w:pPr>
      <w:r w:rsidRPr="006D51A8">
        <w:t>Мировой судья</w:t>
      </w:r>
    </w:p>
    <w:p w:rsidR="001F3D4B" w:rsidRPr="006D51A8" w:rsidP="001F3D4B">
      <w:pPr>
        <w:ind w:firstLine="720"/>
        <w:jc w:val="both"/>
      </w:pPr>
      <w:r w:rsidRPr="006D51A8">
        <w:t>судебного участка №92</w:t>
      </w:r>
    </w:p>
    <w:p w:rsidR="001F3D4B" w:rsidRPr="006D51A8" w:rsidP="001F3D4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1F3D4B" w:rsidRPr="006D51A8" w:rsidP="001F3D4B">
      <w:pPr>
        <w:jc w:val="both"/>
      </w:pPr>
    </w:p>
    <w:p w:rsidR="00A77B3E" w:rsidP="001F3D4B">
      <w:pPr>
        <w:jc w:val="both"/>
      </w:pPr>
    </w:p>
    <w:sectPr w:rsidSect="001F3D4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4B"/>
    <w:rsid w:val="001F3D4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