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446E68">
      <w:pPr>
        <w:ind w:firstLine="709"/>
        <w:jc w:val="right"/>
      </w:pPr>
      <w:r>
        <w:t xml:space="preserve">Дело №5-92-205/2024                                                                      </w:t>
      </w:r>
    </w:p>
    <w:p w:rsidR="00A77B3E" w:rsidP="00446E68">
      <w:pPr>
        <w:ind w:firstLine="709"/>
        <w:jc w:val="right"/>
      </w:pPr>
      <w:r>
        <w:t>УИД: 91RS0023-01-2024-000829-66</w:t>
      </w:r>
    </w:p>
    <w:p w:rsidR="00A77B3E" w:rsidP="00446E68">
      <w:pPr>
        <w:ind w:firstLine="709"/>
        <w:jc w:val="both"/>
      </w:pPr>
      <w:r>
        <w:t xml:space="preserve">                     </w:t>
      </w:r>
      <w:r>
        <w:t xml:space="preserve">                   </w:t>
      </w:r>
      <w:r>
        <w:t>П</w:t>
      </w:r>
      <w:r>
        <w:t xml:space="preserve"> О С Т А Н О В Л Е Н И Е</w:t>
      </w:r>
    </w:p>
    <w:p w:rsidR="00A77B3E" w:rsidP="00446E68">
      <w:pPr>
        <w:ind w:firstLine="709"/>
        <w:jc w:val="both"/>
      </w:pPr>
    </w:p>
    <w:p w:rsidR="00A77B3E" w:rsidP="00446E68">
      <w:pPr>
        <w:jc w:val="both"/>
      </w:pPr>
      <w:r>
        <w:t xml:space="preserve">11 июля 2024 года                                </w:t>
      </w:r>
      <w:r w:rsidR="00446E68">
        <w:t xml:space="preserve">                                </w:t>
      </w:r>
      <w:r>
        <w:t xml:space="preserve">Республика Крым, </w:t>
      </w:r>
      <w:r>
        <w:t>пгт</w:t>
      </w:r>
      <w:r>
        <w:t xml:space="preserve">. Черноморское </w:t>
      </w:r>
    </w:p>
    <w:p w:rsidR="00A77B3E" w:rsidP="00446E68">
      <w:pPr>
        <w:ind w:firstLine="709"/>
        <w:jc w:val="both"/>
      </w:pPr>
    </w:p>
    <w:p w:rsidR="00446E68" w:rsidP="00446E68">
      <w:pPr>
        <w:ind w:firstLine="709"/>
        <w:jc w:val="both"/>
      </w:pPr>
      <w:r>
        <w:t>Мировой судья су</w:t>
      </w:r>
      <w:r>
        <w:t xml:space="preserve">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в откры</w:t>
      </w:r>
      <w:r>
        <w:t>том судебном заседании дело об административном правонарушении, предусмотренном ч.2 ст.12.27 КоАП РФ, в отношении Соловьева Эдуарда Викторовича, ПАСПОРТНЫЕ ДАННЫЕ</w:t>
      </w:r>
      <w:r>
        <w:t>, гражданина Российской Федерации, ПАСПОРТНЫЕ</w:t>
      </w:r>
      <w:r>
        <w:t xml:space="preserve"> ДАННЫЕ, </w:t>
      </w:r>
      <w:r>
        <w:t>работающего</w:t>
      </w:r>
      <w:r>
        <w:t xml:space="preserve"> инженером </w:t>
      </w:r>
      <w:r>
        <w:t>НАИМЕ</w:t>
      </w:r>
      <w:r>
        <w:t>НОВАНИЕ ОРГАНИЗАЦИИ, зарегистрированного и проживающего по адресу: АДРЕС,</w:t>
      </w:r>
    </w:p>
    <w:p w:rsidR="00446E68" w:rsidP="00446E68">
      <w:pPr>
        <w:ind w:firstLine="709"/>
        <w:jc w:val="both"/>
      </w:pPr>
    </w:p>
    <w:p w:rsidR="00A77B3E" w:rsidP="00446E68">
      <w:pPr>
        <w:ind w:firstLine="709"/>
        <w:jc w:val="both"/>
      </w:pPr>
      <w:r>
        <w:t xml:space="preserve">                                             </w:t>
      </w:r>
      <w:r>
        <w:t xml:space="preserve">      У С Т А Н О В И Л:</w:t>
      </w:r>
    </w:p>
    <w:p w:rsidR="00A77B3E" w:rsidP="00446E68">
      <w:pPr>
        <w:ind w:firstLine="709"/>
        <w:jc w:val="both"/>
      </w:pPr>
    </w:p>
    <w:p w:rsidR="00A77B3E" w:rsidP="00446E68">
      <w:pPr>
        <w:ind w:firstLine="709"/>
        <w:jc w:val="both"/>
      </w:pPr>
      <w:r>
        <w:t>ДАТА инспектором ДПС Госавтоинспекции ОМВД России по Черноморскому району</w:t>
      </w:r>
      <w:r>
        <w:t xml:space="preserve"> составлен  протокол об административном правонарушении 82 АП № </w:t>
      </w:r>
      <w:r w:rsidR="00446E68">
        <w:t>НОМЕР</w:t>
      </w:r>
      <w:r>
        <w:t xml:space="preserve">, согласно которому ДАТА, в ВРЕМЯ часов, Соловьев Э.В., находясь на АДРЕС </w:t>
      </w:r>
      <w:r>
        <w:t>пгт</w:t>
      </w:r>
      <w:r>
        <w:t>. Черноморское, Республики Крым, управляя принадлежащим ему транспортным средством автомобилем марки МАРКА АВ</w:t>
      </w:r>
      <w:r>
        <w:t xml:space="preserve">ТОМОБИЛЯ, государственный регистрационный знак </w:t>
      </w:r>
      <w:r w:rsidR="00446E68">
        <w:t>НОМЕР</w:t>
      </w:r>
      <w:r>
        <w:t>, оставил место ДТП, участником которого он являлся, при отсутствии в его действиях уголовно наказуемого деяния, т.е. совершил административное правонарушение, предусмотренное ч.2 ст.12.27 КоАП РФ.</w:t>
      </w:r>
    </w:p>
    <w:p w:rsidR="00A77B3E" w:rsidP="00446E68">
      <w:pPr>
        <w:ind w:firstLine="709"/>
        <w:jc w:val="both"/>
      </w:pPr>
      <w:r>
        <w:t>В х</w:t>
      </w:r>
      <w:r>
        <w:t>оде рассмотрения дела лицо, в отношении которого ведется производство по делу об административном правонарушении, - Соловьев Э.В. вину признал, в содеянном раскаялся, указав, что умысла на оставление места ДТП не имел, пояснил, что находясь на парковке, пр</w:t>
      </w:r>
      <w:r>
        <w:t>и совершении маневра – поворота налево, задел автомобиль МАРКА АВТОМОБИЛЯ, однако уехал, поскольку не заметил этого.</w:t>
      </w:r>
    </w:p>
    <w:p w:rsidR="00A77B3E" w:rsidP="00446E68">
      <w:pPr>
        <w:ind w:firstLine="709"/>
        <w:jc w:val="both"/>
      </w:pPr>
      <w:r>
        <w:t>Защитник привлекаемого лица  - Лукин А.В., действующий на основании доверенности 82 АА НОМЕР от ДАТА, просил переквалифицировать действия С</w:t>
      </w:r>
      <w:r>
        <w:t>оловьева Э.В. с ч.2 ст.12.27 КоАП РФ на ч.1 ст. 12.27 КоАП РФ, ввиду отсутствия умысла на совершение им административного правонарушения.</w:t>
      </w:r>
    </w:p>
    <w:p w:rsidR="00A77B3E" w:rsidP="00446E68">
      <w:pPr>
        <w:ind w:firstLine="709"/>
        <w:jc w:val="both"/>
      </w:pPr>
      <w:r>
        <w:t>Выслушав  лицо, привлекаемое к административной ответственности, защитника, исследовав материалы дела, оценив доказате</w:t>
      </w:r>
      <w:r>
        <w:t xml:space="preserve">льства, имеющиеся в деле, судья приходит к следующему. </w:t>
      </w:r>
    </w:p>
    <w:p w:rsidR="00A77B3E" w:rsidP="00446E68">
      <w:pPr>
        <w:ind w:firstLine="709"/>
        <w:jc w:val="both"/>
      </w:pPr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</w:t>
      </w:r>
      <w:r>
        <w:t>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446E68">
      <w:pPr>
        <w:ind w:firstLine="709"/>
        <w:jc w:val="both"/>
      </w:pPr>
      <w:r>
        <w:t>Правилами дорожного движения, утвержденными постановлением Совета М</w:t>
      </w:r>
      <w:r>
        <w:t>инистров - Правительства Российской Федерации от 23 октября 1993 года № 1090, определено,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</w:t>
      </w:r>
      <w:r>
        <w:t>ны люди, повреждены транспортные средства, сооружения, грузы либо причинен иной материальный ущерб.</w:t>
      </w:r>
    </w:p>
    <w:p w:rsidR="00A77B3E" w:rsidP="00446E68">
      <w:pPr>
        <w:ind w:firstLine="709"/>
        <w:jc w:val="both"/>
      </w:pPr>
      <w:r>
        <w:t xml:space="preserve"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</w:t>
      </w:r>
      <w:r>
        <w:t xml:space="preserve">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</w:t>
      </w:r>
      <w:r>
        <w:t>предметы, имеющие отношение к происшествию. При нахождении на проезжей части водитель обязан с</w:t>
      </w:r>
      <w:r>
        <w:t>облюдать меры предосторожности.</w:t>
      </w:r>
    </w:p>
    <w:p w:rsidR="00A77B3E" w:rsidP="00446E68">
      <w:pPr>
        <w:ind w:firstLine="709"/>
        <w:jc w:val="both"/>
      </w:pPr>
      <w:r>
        <w:t>Согласно пункту 20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</w:t>
      </w:r>
      <w:r>
        <w:t>отренных главой 12 Кодекса Российской Федерации об административных правонарушениях», статьей 12.27 Кодекса Российской Федерации об административных правонарушениях установлена административная ответственность за невыполнение обязанностей в связи с дорожно</w:t>
      </w:r>
      <w:r>
        <w:t>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77B3E" w:rsidP="00446E68">
      <w:pPr>
        <w:ind w:firstLine="709"/>
        <w:jc w:val="both"/>
      </w:pPr>
      <w:r>
        <w:t>Оставление водителем в нарушение требований Правила дорожног</w:t>
      </w:r>
      <w:r>
        <w:t>о движения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</w:t>
      </w:r>
      <w:r>
        <w:t>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административных.</w:t>
      </w:r>
    </w:p>
    <w:p w:rsidR="00A77B3E" w:rsidP="00446E68">
      <w:pPr>
        <w:ind w:firstLine="709"/>
        <w:jc w:val="both"/>
      </w:pPr>
      <w:r>
        <w:t>Субъек</w:t>
      </w:r>
      <w:r>
        <w:t>тивная сторона состава административного правонарушения, предусмотренного частью 2 статьи 12.27 Кодекса Российской Федерации об административных, характеризуется умышленной формой вины.</w:t>
      </w:r>
    </w:p>
    <w:p w:rsidR="00A77B3E" w:rsidP="00446E68">
      <w:pPr>
        <w:ind w:firstLine="709"/>
        <w:jc w:val="both"/>
      </w:pPr>
      <w:r>
        <w:t>В пункте 11 Постановления Пленума Верховного Суда Российской Федерации</w:t>
      </w:r>
      <w:r>
        <w:t xml:space="preserve">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к действиям водителя, образующим объективную сторону состава административного п</w:t>
      </w:r>
      <w:r>
        <w:t>равонарушения, предусмотренного ч. 1 ст. 12.27 КоАП РФ, в частности относятся:</w:t>
      </w:r>
    </w:p>
    <w:p w:rsidR="00A77B3E" w:rsidP="00446E68">
      <w:pPr>
        <w:ind w:firstLine="709"/>
        <w:jc w:val="both"/>
      </w:pPr>
      <w:r>
        <w:t>- невыполнение предусмотренной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и выставит</w:t>
      </w:r>
      <w:r>
        <w:t>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</w:t>
      </w:r>
      <w:r>
        <w:t>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</w:t>
      </w:r>
    </w:p>
    <w:p w:rsidR="00A77B3E" w:rsidP="00446E68">
      <w:pPr>
        <w:ind w:firstLine="709"/>
        <w:jc w:val="both"/>
      </w:pPr>
      <w:r>
        <w:t xml:space="preserve">- невыполнение установленных пунктами </w:t>
      </w:r>
      <w:r>
        <w:t>2.6 и 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</w:t>
      </w:r>
      <w:r>
        <w:t>ем посту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 w:rsidR="00A77B3E" w:rsidP="00446E68">
      <w:pPr>
        <w:ind w:firstLine="709"/>
        <w:jc w:val="both"/>
      </w:pPr>
      <w:r>
        <w:t>Действия водителя, оставившего в нарушени</w:t>
      </w:r>
      <w:r>
        <w:t>е требований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</w:t>
      </w:r>
      <w:r>
        <w:t>ерации об административных правонарушениях.</w:t>
      </w:r>
    </w:p>
    <w:p w:rsidR="00A77B3E" w:rsidP="00446E68">
      <w:pPr>
        <w:ind w:firstLine="709"/>
        <w:jc w:val="both"/>
      </w:pPr>
      <w:r>
        <w:t>Тем самым,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</w:t>
      </w:r>
      <w:r>
        <w:t xml:space="preserve">дителя в зависимости от того, пытался ли он скрыться с места происшествия вопреки законным интересам других участников </w:t>
      </w:r>
      <w:r>
        <w:t>дорожного движения и в целях избежать привлечения к юридической ответственности или же лишь осложнил процедуру оформления дорожно-транспо</w:t>
      </w:r>
      <w:r>
        <w:t>ртного происшествия.</w:t>
      </w:r>
    </w:p>
    <w:p w:rsidR="00A77B3E" w:rsidP="00446E68">
      <w:pPr>
        <w:ind w:firstLine="709"/>
        <w:jc w:val="both"/>
      </w:pPr>
      <w:r>
        <w:t>Из материалов дела следует, что обстоятельства дорожно-транспортного происшествия были установлены с участием Соловьева Э.В., в протоколе об административном правонарушении, предусмотренном частью 2 статьи 12.27 Кодекса Российской Феде</w:t>
      </w:r>
      <w:r>
        <w:t>рации об административных правонарушениях. Материалы ДТП оформлены в присутствии Соловьева Э.В.  и другого участника ДТП, содержат письменные объяснения Соловьева Э.В, отобранные у него в момент оформления документов о дорожно-транспортном происшествии, чт</w:t>
      </w:r>
      <w:r>
        <w:t>о также свидетельствует о том, что Соловьев Э.В. присутствовал на месте дорожно-транспортного происшествия.</w:t>
      </w:r>
    </w:p>
    <w:p w:rsidR="00A77B3E" w:rsidP="00446E68">
      <w:pPr>
        <w:ind w:firstLine="709"/>
        <w:jc w:val="both"/>
      </w:pPr>
      <w:r>
        <w:t>То обстоятельство, что непосредственно после дорожно-транспортного происшествия Соловьев Э.В. уехал с места происшествия, но в момент проведения про</w:t>
      </w:r>
      <w:r>
        <w:t xml:space="preserve">цессуальных действий присутствовал, свидетельствует об отсутствии в его действиях состава административного правонарушения, предусмотренного ч.2 ст. 12.27 КоАП РФ.   </w:t>
      </w:r>
    </w:p>
    <w:p w:rsidR="00A77B3E" w:rsidP="00446E68">
      <w:pPr>
        <w:ind w:firstLine="709"/>
        <w:jc w:val="both"/>
      </w:pPr>
      <w:r>
        <w:t>При таких обстоятельствах, доказательств оставления Соловьевым Э.В. места дорожно-транспо</w:t>
      </w:r>
      <w:r>
        <w:t xml:space="preserve">ртного происшествия, участником которого он являлся, материалы дела не содержат. Доказательств, подтверждающих наличие умысла на совершение им административного правонарушения, предусмотренного ч.2 ст.12.27 КоАП РФ, не представлено. </w:t>
      </w:r>
    </w:p>
    <w:p w:rsidR="00A77B3E" w:rsidP="00446E68">
      <w:pPr>
        <w:ind w:firstLine="709"/>
        <w:jc w:val="both"/>
      </w:pPr>
      <w:r>
        <w:t>Таким образом, мировой</w:t>
      </w:r>
      <w:r>
        <w:t xml:space="preserve"> судья, считает, что действия Соловьева Э.В. подлежат переквалификации с части 2 статьи 12.27 КоАП РФ на часть 1 статьи 12.27 КоАП РФ.</w:t>
      </w:r>
    </w:p>
    <w:p w:rsidR="00A77B3E" w:rsidP="00446E68">
      <w:pPr>
        <w:ind w:firstLine="709"/>
        <w:jc w:val="both"/>
      </w:pPr>
      <w:r>
        <w:t>Фактические обстоятельства дела подтверждаются исследованными в судебном заседании доказательствами:</w:t>
      </w:r>
    </w:p>
    <w:p w:rsidR="00A77B3E" w:rsidP="00446E68">
      <w:pPr>
        <w:ind w:firstLine="709"/>
        <w:jc w:val="both"/>
      </w:pPr>
      <w:r>
        <w:t xml:space="preserve">- протоколом об </w:t>
      </w:r>
      <w:r>
        <w:t xml:space="preserve">административном правонарушении 82 АП № </w:t>
      </w:r>
      <w:r w:rsidR="00446E68">
        <w:t>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446E68">
      <w:pPr>
        <w:ind w:firstLine="709"/>
        <w:jc w:val="both"/>
      </w:pPr>
      <w:r>
        <w:t xml:space="preserve">- копией рапорта инспектора ДПС ГДПС Госавтоинспекции ОМВД России по Черноморскому району от ДАТА (л.д.3); </w:t>
      </w:r>
    </w:p>
    <w:p w:rsidR="00A77B3E" w:rsidP="00446E68">
      <w:pPr>
        <w:ind w:firstLine="709"/>
        <w:jc w:val="both"/>
      </w:pPr>
      <w:r>
        <w:t>- копией схемы места совершения административного правонарушения от ДАТА, составленн</w:t>
      </w:r>
      <w:r>
        <w:t xml:space="preserve">ой с участием Соловьева Э.В. (л.д.3 оборот); </w:t>
      </w:r>
    </w:p>
    <w:p w:rsidR="00A77B3E" w:rsidP="00446E68">
      <w:pPr>
        <w:ind w:firstLine="709"/>
        <w:jc w:val="both"/>
      </w:pPr>
      <w:r>
        <w:t>- копией письменного объяснения ФИО от ДАТА (л.д.4);</w:t>
      </w:r>
    </w:p>
    <w:p w:rsidR="00A77B3E" w:rsidP="00446E68">
      <w:pPr>
        <w:ind w:firstLine="709"/>
        <w:jc w:val="both"/>
      </w:pPr>
      <w:r>
        <w:t>- копией письменного объяснения Соловьева Э.В. от ДАТА (л.д.4 оборот);</w:t>
      </w:r>
    </w:p>
    <w:p w:rsidR="00A77B3E" w:rsidP="00446E68">
      <w:pPr>
        <w:ind w:firstLine="709"/>
        <w:jc w:val="both"/>
      </w:pPr>
      <w:r>
        <w:t>- копией справки о ДТП от ДАТА (л.д.5);</w:t>
      </w:r>
    </w:p>
    <w:p w:rsidR="00A77B3E" w:rsidP="00446E68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(л.д.6); </w:t>
      </w:r>
    </w:p>
    <w:p w:rsidR="00A77B3E" w:rsidP="00446E68">
      <w:pPr>
        <w:ind w:firstLine="709"/>
        <w:jc w:val="both"/>
      </w:pPr>
      <w:r>
        <w:t>- актом осмотра транс</w:t>
      </w:r>
      <w:r>
        <w:t xml:space="preserve">портного средства и груза от ДАТА, с приложением </w:t>
      </w:r>
      <w:r>
        <w:t>фототаблицы</w:t>
      </w:r>
      <w:r>
        <w:t xml:space="preserve"> к нему (л.д.7-9);</w:t>
      </w:r>
    </w:p>
    <w:p w:rsidR="00A77B3E" w:rsidP="00446E68">
      <w:pPr>
        <w:ind w:firstLine="709"/>
        <w:jc w:val="both"/>
      </w:pPr>
      <w:r>
        <w:t>- видеозаписью с места совершения правонарушения (л.д.10);</w:t>
      </w:r>
    </w:p>
    <w:p w:rsidR="00A77B3E" w:rsidP="00446E68">
      <w:pPr>
        <w:ind w:firstLine="709"/>
        <w:jc w:val="both"/>
      </w:pPr>
      <w:r>
        <w:t>- распечаткой результатов поиска правонарушений (л.д.13);</w:t>
      </w:r>
    </w:p>
    <w:p w:rsidR="00A77B3E" w:rsidP="00446E68">
      <w:pPr>
        <w:ind w:firstLine="709"/>
        <w:jc w:val="both"/>
      </w:pPr>
      <w:r>
        <w:t>- дополнением к протоколу об административном правонарушении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по информации ФИС ГИБДД-М, Соловьев Э.В. получал водительское удостоверение № </w:t>
      </w:r>
      <w:r w:rsidR="00446E68">
        <w:t>НОМЕР</w:t>
      </w:r>
      <w:r>
        <w:t xml:space="preserve"> (л.д.14).</w:t>
      </w:r>
    </w:p>
    <w:p w:rsidR="00A77B3E" w:rsidP="00446E68">
      <w:pPr>
        <w:ind w:firstLine="709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</w:t>
      </w:r>
      <w:r>
        <w:t>да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</w:t>
      </w:r>
      <w:r>
        <w:t xml:space="preserve">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</w:t>
      </w:r>
      <w:r>
        <w:t>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</w:t>
      </w:r>
      <w:r>
        <w:t xml:space="preserve"> ведется производство по делу.    </w:t>
      </w:r>
    </w:p>
    <w:p w:rsidR="00A77B3E" w:rsidP="00446E68">
      <w:pPr>
        <w:ind w:firstLine="709"/>
        <w:jc w:val="both"/>
      </w:pPr>
      <w:r>
        <w:t>Составы административных правонарушений, предусмотренные частью 1 ст.12.27 КоАП РФ и частью 2 ст.12.27 КоАП РФ, имеют единый родовой объект посягательства. Санкция части 1 статьи 12.27 КоАП РФ предусматривает менее строго</w:t>
      </w:r>
      <w:r>
        <w:t>е наказание, чем санкция части 2 статьи 12.27 КоАП РФ, следовательно, положение лица, в отношении которого ведется производство по делу, не ухудшается и не усиливается.</w:t>
      </w:r>
    </w:p>
    <w:p w:rsidR="00A77B3E" w:rsidP="00446E68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</w:t>
      </w:r>
      <w:r>
        <w:t>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446E68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446E68">
      <w:pPr>
        <w:ind w:firstLine="709"/>
        <w:jc w:val="both"/>
      </w:pPr>
      <w:r>
        <w:t>Отягчающих ответственность Соловьева Э.В. обстоятельств, предусмотренных ст.4.3 Кодекса</w:t>
      </w:r>
      <w:r>
        <w:t xml:space="preserve"> Российской Федерации об административных правонарушениях, судом не установлено.</w:t>
      </w:r>
    </w:p>
    <w:p w:rsidR="00A77B3E" w:rsidP="00446E68">
      <w:pPr>
        <w:ind w:firstLine="709"/>
        <w:jc w:val="both"/>
      </w:pPr>
      <w:r>
        <w:t>Принимая во внимание характер совершенного административного правонарушения, с учетом данных о личности привлекаемого лица, наличия смягчающих и отсутствия отягчающих админист</w:t>
      </w:r>
      <w:r>
        <w:t>ративную ответственность обстоятельств, мировой судья считает справедливым назначить Соловьеву Э.В. наказание в виде административного штрафа в пределах санкции статьи.</w:t>
      </w:r>
    </w:p>
    <w:p w:rsidR="00A77B3E" w:rsidP="00446E68">
      <w:pPr>
        <w:ind w:firstLine="709"/>
        <w:jc w:val="both"/>
      </w:pPr>
      <w:r>
        <w:t>Руководствуясь ст.ст.23.1, 29.9-29.11 КоАП РФ, мировой судья, -</w:t>
      </w:r>
    </w:p>
    <w:p w:rsidR="00A77B3E" w:rsidP="00446E68">
      <w:pPr>
        <w:ind w:firstLine="709"/>
        <w:jc w:val="both"/>
      </w:pPr>
    </w:p>
    <w:p w:rsidR="00A77B3E" w:rsidP="00446E68">
      <w:pPr>
        <w:ind w:firstLine="709"/>
        <w:jc w:val="both"/>
      </w:pPr>
      <w:r>
        <w:t xml:space="preserve">                      </w:t>
      </w:r>
      <w:r>
        <w:t xml:space="preserve">     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A77B3E" w:rsidP="00446E68">
      <w:pPr>
        <w:ind w:firstLine="709"/>
        <w:jc w:val="both"/>
      </w:pPr>
    </w:p>
    <w:p w:rsidR="00A77B3E" w:rsidP="00446E68">
      <w:pPr>
        <w:ind w:firstLine="709"/>
        <w:jc w:val="both"/>
      </w:pPr>
      <w:r>
        <w:t>Признать Соловьева Эдуарда Викторовича, ПАСПОРТНЫЕ ДАННЫЕ</w:t>
      </w:r>
      <w:r>
        <w:t>, гражданина Российской Федерации, виновным в совершении административного правонарушения, предусмотренного ч.1 ст.12.27 Кодекса Российско</w:t>
      </w:r>
      <w:r>
        <w:t>й Федерации об административных правонарушениях, и подвергнуть административному наказанию в виде штрафа в размере 1 000 (одна тысяча) рублей.</w:t>
      </w:r>
    </w:p>
    <w:p w:rsidR="00A77B3E" w:rsidP="00446E68">
      <w:pPr>
        <w:ind w:firstLine="709"/>
        <w:jc w:val="both"/>
      </w:pPr>
      <w:r>
        <w:t xml:space="preserve">Реквизиты для уплаты штрафа: Отделение Республика Крым Банка Россия; р/счет № 03100643000000017500, получатель – </w:t>
      </w:r>
      <w:r>
        <w:t>УФК по Республике Крым (ОМВД России по Черноморскому району); БИК – 013510002; КПП 911001001; ОКТМО 35656401; ИНН 9110000232; КБК 18811601123010001140; УИН:18810491243100000749; постановление №5-92-205/2024.</w:t>
      </w:r>
    </w:p>
    <w:p w:rsidR="00A77B3E" w:rsidP="00446E68">
      <w:pPr>
        <w:ind w:firstLine="709"/>
        <w:jc w:val="both"/>
      </w:pPr>
      <w:r>
        <w:t xml:space="preserve">Разъяснить Соловьеву Э.В., что административный </w:t>
      </w:r>
      <w: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A77B3E" w:rsidP="00446E68">
      <w:pPr>
        <w:ind w:firstLine="709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>
        <w:t>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</w:t>
      </w:r>
      <w:r>
        <w:t>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</w:t>
      </w:r>
      <w:r>
        <w:t>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446E68">
      <w:pPr>
        <w:ind w:firstLine="709"/>
        <w:jc w:val="both"/>
      </w:pPr>
      <w:r>
        <w:t>Неуплата административного штрафа в</w:t>
      </w:r>
      <w:r>
        <w:t xml:space="preserve"> срок, предусмотренный настоящим Кодексом, -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446E68">
      <w:pPr>
        <w:ind w:firstLine="709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446E68">
      <w:pPr>
        <w:ind w:firstLine="709"/>
        <w:jc w:val="both"/>
      </w:pPr>
      <w:r>
        <w:t xml:space="preserve">Постановление </w:t>
      </w:r>
      <w:r>
        <w:t>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446E68">
      <w:pPr>
        <w:ind w:firstLine="709"/>
        <w:jc w:val="both"/>
      </w:pPr>
    </w:p>
    <w:p w:rsidR="00A77B3E" w:rsidP="00446E68">
      <w:pPr>
        <w:ind w:firstLine="709"/>
        <w:jc w:val="both"/>
      </w:pPr>
    </w:p>
    <w:p w:rsidR="00A77B3E" w:rsidP="00446E6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</w:r>
      <w:r>
        <w:t xml:space="preserve">    подпись </w:t>
      </w:r>
      <w:r>
        <w:tab/>
        <w:t xml:space="preserve">            </w:t>
      </w:r>
      <w:r>
        <w:t xml:space="preserve">         О.В. </w:t>
      </w:r>
      <w:r>
        <w:t>Байбарза</w:t>
      </w:r>
    </w:p>
    <w:p w:rsidR="00A77B3E" w:rsidP="00446E68">
      <w:pPr>
        <w:ind w:firstLine="709"/>
        <w:jc w:val="both"/>
      </w:pPr>
    </w:p>
    <w:p w:rsidR="00446E68" w:rsidP="00446E68">
      <w:pPr>
        <w:ind w:firstLine="709"/>
        <w:jc w:val="both"/>
      </w:pPr>
    </w:p>
    <w:p w:rsidR="00446E68" w:rsidRPr="004C1B7C" w:rsidP="00446E68">
      <w:pPr>
        <w:ind w:firstLine="720"/>
        <w:jc w:val="both"/>
      </w:pPr>
      <w:r w:rsidRPr="004C1B7C">
        <w:t>«СОГЛАСОВАНО»</w:t>
      </w:r>
    </w:p>
    <w:p w:rsidR="00446E68" w:rsidP="00446E6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46E68" w:rsidP="00446E6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46E68" w:rsidRPr="006D51A8" w:rsidP="00446E68">
      <w:pPr>
        <w:ind w:firstLine="720"/>
        <w:jc w:val="both"/>
      </w:pPr>
      <w:r w:rsidRPr="006D51A8">
        <w:t>судебного участка №92</w:t>
      </w:r>
    </w:p>
    <w:p w:rsidR="00446E68" w:rsidP="00446E68">
      <w:pPr>
        <w:ind w:firstLine="720"/>
        <w:jc w:val="both"/>
      </w:pPr>
      <w:r w:rsidRPr="006D51A8">
        <w:t>Черноморского судебного района</w:t>
      </w:r>
    </w:p>
    <w:p w:rsidR="00446E68" w:rsidP="00446E68">
      <w:pPr>
        <w:ind w:firstLine="720"/>
        <w:jc w:val="both"/>
      </w:pPr>
      <w:r>
        <w:t>(Черноморский муниципальный район)</w:t>
      </w:r>
    </w:p>
    <w:p w:rsidR="00446E68" w:rsidRPr="006D51A8" w:rsidP="00446E68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446E68" w:rsidP="00446E68">
      <w:pPr>
        <w:ind w:firstLine="709"/>
        <w:jc w:val="both"/>
      </w:pPr>
    </w:p>
    <w:sectPr w:rsidSect="00446E6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68"/>
    <w:rsid w:val="00446E68"/>
    <w:rsid w:val="004C1B7C"/>
    <w:rsid w:val="006D51A8"/>
    <w:rsid w:val="00A77B3E"/>
    <w:rsid w:val="00EC0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6E6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