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4C8D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№5-92-210/2021 </w:t>
      </w:r>
    </w:p>
    <w:p w:rsidR="00A77B3E" w:rsidP="000F4C8D">
      <w:pPr>
        <w:jc w:val="right"/>
      </w:pPr>
      <w:r>
        <w:t xml:space="preserve">                                                                               УИД:91MS0092-01-2021-000743-88</w:t>
      </w:r>
    </w:p>
    <w:p w:rsidR="00A77B3E" w:rsidP="000F4C8D">
      <w:pPr>
        <w:jc w:val="both"/>
      </w:pPr>
    </w:p>
    <w:p w:rsidR="00A77B3E" w:rsidP="000F4C8D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0F4C8D" w:rsidP="000F4C8D">
      <w:pPr>
        <w:jc w:val="both"/>
      </w:pPr>
      <w:r>
        <w:t xml:space="preserve">  </w:t>
      </w:r>
    </w:p>
    <w:p w:rsidR="00A77B3E" w:rsidP="000F4C8D">
      <w:pPr>
        <w:jc w:val="both"/>
      </w:pPr>
      <w:r>
        <w:t xml:space="preserve">09 июня 2021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F4C8D" w:rsidP="000F4C8D">
      <w:pPr>
        <w:jc w:val="both"/>
      </w:pPr>
    </w:p>
    <w:p w:rsidR="00A77B3E" w:rsidP="000F4C8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</w:t>
      </w:r>
      <w:r>
        <w:t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Манежных Александра Гри</w:t>
      </w:r>
      <w:r>
        <w:t>горьевича, ПАСПОРТНЫЕ ДАННЫЕ, гражданина Российской Федерации, не работающего, проживающего по</w:t>
      </w:r>
      <w:r>
        <w:t xml:space="preserve"> адресу: АДРЕС,</w:t>
      </w:r>
    </w:p>
    <w:p w:rsidR="00A77B3E" w:rsidP="000F4C8D">
      <w:pPr>
        <w:jc w:val="both"/>
      </w:pPr>
    </w:p>
    <w:p w:rsidR="00A77B3E" w:rsidP="000F4C8D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0F4C8D">
      <w:pPr>
        <w:jc w:val="both"/>
      </w:pPr>
    </w:p>
    <w:p w:rsidR="00A77B3E" w:rsidP="000F4C8D">
      <w:pPr>
        <w:ind w:firstLine="720"/>
        <w:jc w:val="both"/>
      </w:pPr>
      <w:r>
        <w:t>ДАТА в ВРЕМЯ</w:t>
      </w:r>
      <w:r>
        <w:t xml:space="preserve"> часов, Манежных А.Г., находясь по адресу: АДРЕС, не выполнил в установленный за</w:t>
      </w:r>
      <w:r>
        <w:t>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вступившему в законную силу ДАТА.</w:t>
      </w:r>
    </w:p>
    <w:p w:rsidR="00A77B3E" w:rsidP="000F4C8D">
      <w:pPr>
        <w:ind w:firstLine="720"/>
        <w:jc w:val="both"/>
      </w:pPr>
      <w:r>
        <w:t>Своими действиями Манежных А.Г. совершил админ</w:t>
      </w:r>
      <w:r>
        <w:t>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F4C8D">
      <w:pPr>
        <w:ind w:firstLine="720"/>
        <w:jc w:val="both"/>
      </w:pPr>
      <w:r>
        <w:t xml:space="preserve">В судебном заседании </w:t>
      </w:r>
      <w:r>
        <w:t>Манежных</w:t>
      </w:r>
      <w:r>
        <w:t xml:space="preserve"> А.Г. свою вину признал, в содеянном</w:t>
      </w:r>
      <w:r>
        <w:t xml:space="preserve"> раскаялся.</w:t>
      </w:r>
    </w:p>
    <w:p w:rsidR="00A77B3E" w:rsidP="000F4C8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Манежных А.Г. в совершении административного правонарушения, предусм</w:t>
      </w:r>
      <w:r>
        <w:t>отренного частью 1 статьи 20.25 Кодекса РФ об административных правонарушениях, установлена.</w:t>
      </w:r>
    </w:p>
    <w:p w:rsidR="00A77B3E" w:rsidP="000F4C8D">
      <w:pPr>
        <w:ind w:firstLine="720"/>
        <w:jc w:val="both"/>
      </w:pPr>
      <w:r>
        <w:t xml:space="preserve"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0F4C8D">
      <w:pPr>
        <w:ind w:firstLine="720"/>
        <w:jc w:val="both"/>
      </w:pPr>
      <w:r>
        <w:t>Ф</w:t>
      </w:r>
      <w:r>
        <w:t xml:space="preserve">акт совершения </w:t>
      </w:r>
      <w:r>
        <w:t>Манежных</w:t>
      </w:r>
      <w:r>
        <w:t xml:space="preserve"> А.Г. указанного правонарушения подтверждается:</w:t>
      </w:r>
    </w:p>
    <w:p w:rsidR="00A77B3E" w:rsidP="000F4C8D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Манежных А.Г., находясь по адресу: АДРЕС, не выполнил в установленный закон</w:t>
      </w:r>
      <w:r>
        <w:t>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0F4C8D">
      <w:pPr>
        <w:ind w:firstLine="720"/>
        <w:jc w:val="both"/>
      </w:pPr>
      <w:r>
        <w:t>-</w:t>
      </w:r>
      <w:r>
        <w:tab/>
        <w:t>копией постановления ИДПС ГДПС ГИБДД ОМ</w:t>
      </w:r>
      <w:r>
        <w:t>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Манежных А.Г. по ч.2 ст.12.37 КоАП РФ, в соответствии с которым последнему назначено административное</w:t>
      </w:r>
      <w:r>
        <w:t xml:space="preserve"> наказание в виде административного штрафа в размере СУММА (л.д.2).</w:t>
      </w:r>
    </w:p>
    <w:p w:rsidR="00A77B3E" w:rsidP="000F4C8D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F4C8D">
      <w:pPr>
        <w:ind w:firstLine="720"/>
        <w:jc w:val="both"/>
      </w:pPr>
      <w:r>
        <w:t>К числу обстоятельств, смягчающих административную отв</w:t>
      </w:r>
      <w:r>
        <w:t>етственность, согласно ст. 4.2 КоАП РФ, суд относит раскаяние лица, совершившего административное правонарушение.</w:t>
      </w:r>
    </w:p>
    <w:p w:rsidR="00A77B3E" w:rsidP="000F4C8D">
      <w:pPr>
        <w:ind w:firstLine="720"/>
        <w:jc w:val="both"/>
      </w:pPr>
      <w:r>
        <w:t>Отягчающих ответственность Манежных А.Г. обстоятельств, предусмотренных ст.4.3 Кодекса Российской Федерации об административных правонарушения</w:t>
      </w:r>
      <w:r>
        <w:t>х, судом не установлено.</w:t>
      </w:r>
    </w:p>
    <w:p w:rsidR="00A77B3E" w:rsidP="000F4C8D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Манежных А.Г. наказание в виде административного штрафа в пределах санкции части 1 статьи 20.25 КоАП </w:t>
      </w:r>
      <w:r>
        <w:t>РФ.</w:t>
      </w:r>
    </w:p>
    <w:p w:rsidR="00A77B3E" w:rsidP="000F4C8D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F4C8D">
      <w:pPr>
        <w:jc w:val="both"/>
      </w:pPr>
    </w:p>
    <w:p w:rsidR="00A77B3E" w:rsidP="000F4C8D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0F4C8D">
      <w:pPr>
        <w:jc w:val="both"/>
      </w:pPr>
    </w:p>
    <w:p w:rsidR="00A77B3E" w:rsidP="000F4C8D">
      <w:pPr>
        <w:ind w:firstLine="720"/>
        <w:jc w:val="both"/>
      </w:pPr>
      <w:r>
        <w:t>Манежных Александра Григорьевича, ПАСП</w:t>
      </w:r>
      <w:r>
        <w:t>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</w:t>
      </w:r>
      <w:r>
        <w:t xml:space="preserve"> штрафа в размере 1600 (одна тысяча шестьсот) рублей.</w:t>
      </w:r>
    </w:p>
    <w:p w:rsidR="00A77B3E" w:rsidP="000F4C8D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</w:t>
      </w:r>
      <w:r>
        <w:t xml:space="preserve">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</w:t>
      </w:r>
      <w:r>
        <w:t>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ОКТМО 35656</w:t>
      </w:r>
      <w:r>
        <w:t>000; постановление №5-92-210/2021.</w:t>
      </w:r>
    </w:p>
    <w:p w:rsidR="00A77B3E" w:rsidP="000F4C8D">
      <w:pPr>
        <w:ind w:firstLine="720"/>
        <w:jc w:val="both"/>
      </w:pPr>
      <w:r>
        <w:t>Разъяснить Манежных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F4C8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>ративной ответственности, направляет судье, вынесшему постановление.</w:t>
      </w:r>
    </w:p>
    <w:p w:rsidR="00A77B3E" w:rsidP="000F4C8D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0F4C8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</w:t>
      </w:r>
      <w:r>
        <w:t>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0F4C8D">
      <w:pPr>
        <w:jc w:val="both"/>
      </w:pPr>
    </w:p>
    <w:p w:rsidR="00A77B3E" w:rsidP="000F4C8D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 </w:t>
      </w:r>
      <w:r>
        <w:t>подпись                           О.В. Байбарза</w:t>
      </w:r>
    </w:p>
    <w:p w:rsidR="00A77B3E" w:rsidP="000F4C8D">
      <w:pPr>
        <w:jc w:val="both"/>
      </w:pPr>
    </w:p>
    <w:p w:rsidR="000F4C8D" w:rsidRPr="006D51A8" w:rsidP="000F4C8D">
      <w:pPr>
        <w:ind w:firstLine="720"/>
        <w:jc w:val="both"/>
      </w:pPr>
      <w:r w:rsidRPr="006D51A8">
        <w:t>«СОГЛАСОВАНО»</w:t>
      </w:r>
    </w:p>
    <w:p w:rsidR="000F4C8D" w:rsidRPr="006D51A8" w:rsidP="000F4C8D">
      <w:pPr>
        <w:ind w:firstLine="720"/>
        <w:jc w:val="both"/>
      </w:pPr>
    </w:p>
    <w:p w:rsidR="000F4C8D" w:rsidRPr="006D51A8" w:rsidP="000F4C8D">
      <w:pPr>
        <w:ind w:firstLine="720"/>
        <w:jc w:val="both"/>
      </w:pPr>
      <w:r w:rsidRPr="006D51A8">
        <w:t>Мировой судья</w:t>
      </w:r>
    </w:p>
    <w:p w:rsidR="000F4C8D" w:rsidRPr="006D51A8" w:rsidP="000F4C8D">
      <w:pPr>
        <w:ind w:firstLine="720"/>
        <w:jc w:val="both"/>
      </w:pPr>
      <w:r w:rsidRPr="006D51A8">
        <w:t>судебного участка №92</w:t>
      </w:r>
    </w:p>
    <w:p w:rsidR="000F4C8D" w:rsidRPr="006D51A8" w:rsidP="000F4C8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F4C8D" w:rsidP="000F4C8D">
      <w:pPr>
        <w:jc w:val="both"/>
      </w:pPr>
    </w:p>
    <w:sectPr w:rsidSect="000F4C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8D"/>
    <w:rsid w:val="000F4C8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