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27520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№5-92-214/2019</w:t>
      </w:r>
    </w:p>
    <w:p w:rsidR="00227520" w:rsidP="00227520">
      <w:pPr>
        <w:jc w:val="both"/>
      </w:pPr>
    </w:p>
    <w:p w:rsidR="00A77B3E" w:rsidP="00227520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227520" w:rsidP="00227520">
      <w:pPr>
        <w:jc w:val="both"/>
      </w:pPr>
    </w:p>
    <w:p w:rsidR="00A77B3E" w:rsidP="00227520">
      <w:pPr>
        <w:jc w:val="both"/>
      </w:pPr>
      <w:r>
        <w:t xml:space="preserve">05 июня 2019 года                                                                 </w:t>
      </w:r>
      <w:r>
        <w:t>пгт.Черноморское</w:t>
      </w:r>
      <w:r>
        <w:t>, Республика Крым</w:t>
      </w:r>
    </w:p>
    <w:p w:rsidR="00227520" w:rsidP="00227520">
      <w:pPr>
        <w:jc w:val="both"/>
      </w:pPr>
    </w:p>
    <w:p w:rsidR="00A77B3E" w:rsidP="0022752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ч.1 ст.12.26 КоАП РФ в отношении Третьяк Николая Анатольевича, ПАСПОРТНЫЕ ДАННЫЕ, гражданина Российской Федерации, работающего  водителем НАИМЕНОВАНИЕ ПРЕДПРИЯТИЯ</w:t>
      </w:r>
      <w:r>
        <w:t>, зарегистрированного и проживающего по адресу: АДР</w:t>
      </w:r>
      <w:r>
        <w:t xml:space="preserve">ЕС, </w:t>
      </w:r>
    </w:p>
    <w:p w:rsidR="00227520" w:rsidP="00227520">
      <w:pPr>
        <w:ind w:firstLine="720"/>
        <w:jc w:val="both"/>
      </w:pPr>
    </w:p>
    <w:p w:rsidR="00A77B3E" w:rsidP="00227520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227520" w:rsidP="00227520">
      <w:pPr>
        <w:jc w:val="both"/>
      </w:pPr>
    </w:p>
    <w:p w:rsidR="00A77B3E" w:rsidP="00227520">
      <w:pPr>
        <w:jc w:val="both"/>
      </w:pPr>
      <w:r>
        <w:t xml:space="preserve">  </w:t>
      </w:r>
      <w:r>
        <w:tab/>
      </w:r>
      <w:r>
        <w:t xml:space="preserve">Третьяк Н.А.,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</w:t>
      </w:r>
      <w:r>
        <w:t>опьянения, при следующих обстоятельствах:</w:t>
      </w:r>
    </w:p>
    <w:p w:rsidR="00A77B3E" w:rsidP="00227520">
      <w:pPr>
        <w:ind w:firstLine="720"/>
        <w:jc w:val="both"/>
      </w:pPr>
      <w:r>
        <w:t>ДАТА в ВРЕМЯ</w:t>
      </w:r>
      <w:r>
        <w:t xml:space="preserve"> час., на АДРЕС, водитель Третьяк Н.А.,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принадлежащим Третьяк Е.Ю., с признаками а</w:t>
      </w:r>
      <w:r>
        <w:t>лкогольного опьянения (запах алкоголя изо рта, нарушение речи, неустойчивость позы),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</w:t>
      </w:r>
      <w:r>
        <w:t>го деяния, т.е. совершил административное правонарушение, предусмотренное ч.1 ст.12.26 КоАП РФ.</w:t>
      </w:r>
    </w:p>
    <w:p w:rsidR="00A77B3E" w:rsidP="00227520">
      <w:pPr>
        <w:ind w:firstLine="720"/>
        <w:jc w:val="both"/>
      </w:pPr>
      <w:r>
        <w:t>В судебном заседании Третьяк Н.А. вину признал в полном объеме, в содеянном раскаялся.</w:t>
      </w:r>
    </w:p>
    <w:p w:rsidR="00A77B3E" w:rsidP="00227520">
      <w:pPr>
        <w:ind w:firstLine="720"/>
        <w:jc w:val="both"/>
      </w:pPr>
      <w:r>
        <w:t>Заслушав объяснения лица, привлекаемого к административной ответственност</w:t>
      </w:r>
      <w:r>
        <w:t>и, исследовав материалы дела об административном правонарушении, суд приходит к выводу, что вина Третьяк Н.А. в совершении административного правонарушения, предусмотренного ч.1 ст.12.26 КоАП РФ установлена в ходе рассмотрения дела.</w:t>
      </w:r>
    </w:p>
    <w:p w:rsidR="00A77B3E" w:rsidP="00227520">
      <w:pPr>
        <w:ind w:firstLine="720"/>
        <w:jc w:val="both"/>
      </w:pPr>
      <w:r>
        <w:t>Виновность Третьяк Н.А.</w:t>
      </w:r>
      <w:r>
        <w:t xml:space="preserve"> в совершении административного правонарушения подтверждается исследованными по делу доказательствами:</w:t>
      </w:r>
    </w:p>
    <w:p w:rsidR="00A77B3E" w:rsidP="0022752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 от ДАТА, из которого следует, что ДАТА в ВРЕМЯ</w:t>
      </w:r>
      <w:r>
        <w:t xml:space="preserve"> час., на АДРЕС, водитель Третьяк Н.А., упра</w:t>
      </w:r>
      <w:r>
        <w:t>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принадлежащим Третьяк Е.Ю., с признаками алкогольного опьянения (запах алкоголя изо рта, нарушение речи, неустойчивость позы), не выполнил з</w:t>
      </w:r>
      <w:r>
        <w:t>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 (л.д.1);</w:t>
      </w:r>
    </w:p>
    <w:p w:rsidR="00A77B3E" w:rsidP="00227520">
      <w:pPr>
        <w:ind w:firstLine="720"/>
        <w:jc w:val="both"/>
      </w:pPr>
      <w:r>
        <w:t xml:space="preserve">- протоколом об отстранении от управления транспортным средством 61 АМ телефон </w:t>
      </w:r>
      <w:r>
        <w:t>от ДАТА, согласно которому, при осуществлении видеозаписи, Третьяк Н.А. был отстранен от управления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принадлежащим Третьяк Е.Ю., при наличии доста</w:t>
      </w:r>
      <w:r>
        <w:t>точных оснований полагать, что лицо, которое управляет транспортным средством, находится в состоянии опьянения. (л.д.2);</w:t>
      </w:r>
    </w:p>
    <w:p w:rsidR="00A77B3E" w:rsidP="00227520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от ДАТА, из которого следует, что Тр</w:t>
      </w:r>
      <w:r>
        <w:t xml:space="preserve">етьяк Н.А., при осуществлении </w:t>
      </w:r>
      <w:r>
        <w:t>видеофиксации</w:t>
      </w:r>
      <w:r>
        <w:t xml:space="preserve">,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</w:t>
      </w:r>
      <w:r>
        <w:t xml:space="preserve">Третьяк Н.А. отказался </w:t>
      </w:r>
      <w:r>
        <w:t>от прохождения медицинского освидетельствования на состояние опьянения, о чем в протоколе имеется его подпись (л.д.3);</w:t>
      </w:r>
    </w:p>
    <w:p w:rsidR="00A77B3E" w:rsidP="00227520">
      <w:pPr>
        <w:ind w:firstLine="720"/>
        <w:jc w:val="both"/>
      </w:pPr>
      <w:r>
        <w:t>- протоколом о задержании транспортного средства НОМЕР</w:t>
      </w:r>
      <w:r>
        <w:t xml:space="preserve"> от ДАТА, согласно которому транспортное средство -</w:t>
      </w:r>
      <w:r>
        <w:t xml:space="preserve"> автомобиль марки МАРКА </w:t>
      </w:r>
      <w:r>
        <w:t>АВТОМОБИЛЯ</w:t>
      </w:r>
      <w:r>
        <w:t>,  государственный</w:t>
      </w:r>
      <w:r>
        <w:t xml:space="preserve"> номерной знак НОМЕР</w:t>
      </w:r>
      <w:r>
        <w:t>, было передано ФИО</w:t>
      </w:r>
      <w:r>
        <w:t>, для транспортировки и помещения на специализированную стоянку (л.д.4);</w:t>
      </w:r>
    </w:p>
    <w:p w:rsidR="00A77B3E" w:rsidP="00227520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227520">
      <w:pPr>
        <w:ind w:firstLine="720"/>
        <w:jc w:val="both"/>
      </w:pPr>
      <w:r>
        <w:t>- дополнением к протоколу</w:t>
      </w:r>
      <w:r>
        <w:t xml:space="preserve"> об административном правонарушении от ДАТА, согласно которому Третьяк Н.А., по информации АИПС получал водительское удостоверение №НОМЕР</w:t>
      </w:r>
      <w:r>
        <w:t xml:space="preserve"> (л.д.6);</w:t>
      </w:r>
    </w:p>
    <w:p w:rsidR="00A77B3E" w:rsidP="00227520">
      <w:pPr>
        <w:ind w:firstLine="720"/>
        <w:jc w:val="both"/>
      </w:pPr>
      <w:r>
        <w:t>- распечаткой результатов поиска правонарушений (л.д.8).</w:t>
      </w:r>
    </w:p>
    <w:p w:rsidR="00A77B3E" w:rsidP="00227520">
      <w:pPr>
        <w:jc w:val="both"/>
      </w:pPr>
      <w:r>
        <w:tab/>
        <w:t>Суд не находит оснований не доверять представл</w:t>
      </w:r>
      <w:r>
        <w:t>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Третьяк Н.А.</w:t>
      </w:r>
    </w:p>
    <w:p w:rsidR="00A77B3E" w:rsidP="00227520">
      <w:pPr>
        <w:jc w:val="both"/>
      </w:pPr>
      <w:r>
        <w:t xml:space="preserve"> </w:t>
      </w:r>
      <w:r>
        <w:tab/>
        <w:t>В соответствии с</w:t>
      </w:r>
      <w:r>
        <w:t xml:space="preserve">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</w:t>
      </w:r>
      <w:r>
        <w:t>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27520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</w:t>
      </w:r>
      <w:r>
        <w:t>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</w:t>
      </w:r>
      <w:r>
        <w:t>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</w:t>
      </w:r>
      <w:r>
        <w:t>ельствования на состояние алкогольного опьянения.</w:t>
      </w:r>
    </w:p>
    <w:p w:rsidR="00A77B3E" w:rsidP="00227520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</w:t>
      </w:r>
      <w:r>
        <w:t xml:space="preserve">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</w:t>
      </w:r>
      <w:r>
        <w:t xml:space="preserve">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</w:t>
      </w:r>
      <w:r>
        <w:t>онарушителя, размера вреда, наступления последствий и их тяжести.</w:t>
      </w:r>
    </w:p>
    <w:p w:rsidR="00A77B3E" w:rsidP="00227520">
      <w:pPr>
        <w:jc w:val="both"/>
      </w:pPr>
      <w:r>
        <w:tab/>
        <w:t>Частью 1 ст. 12.26 КРФ о АП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</w:t>
      </w:r>
      <w:r>
        <w:t xml:space="preserve">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</w:t>
      </w:r>
      <w:r>
        <w:t>двух лет.</w:t>
      </w:r>
    </w:p>
    <w:p w:rsidR="00A77B3E" w:rsidP="00227520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</w:t>
      </w:r>
      <w:r>
        <w:t xml:space="preserve"> и обоснованного решения. Суд доверяет изложенным в протоколах обстоятельствам дела, поскольку нарушений требований КоАП РФ при получении данных доказательств не установлено.</w:t>
      </w:r>
    </w:p>
    <w:p w:rsidR="00A77B3E" w:rsidP="00227520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</w:t>
      </w:r>
      <w:r>
        <w:t xml:space="preserve">ит к выводу о наличии у сотрудников ГИБДД законных оснований для направления Третьяк </w:t>
      </w:r>
      <w:r>
        <w:t xml:space="preserve">Н.А. на медицинское освидетельствование на состояние опьянения и отказа последнего от его прохождения. </w:t>
      </w:r>
    </w:p>
    <w:p w:rsidR="00A77B3E" w:rsidP="00227520">
      <w:pPr>
        <w:ind w:firstLine="720"/>
        <w:jc w:val="both"/>
      </w:pPr>
      <w:r>
        <w:t xml:space="preserve">Оценивая в совокупности, исследованные по делу доказательства, суд </w:t>
      </w:r>
      <w:r>
        <w:t>приходит к выводу о том, что вина Третьяк Н.А. в совершении административного правонарушения установлена, и его действия правильно квалифицированы по ч.1 ст.12.26 КоАП РФ, поскольку Третьяк Н.А., не выполнил требования о прохождении медицинского освидетель</w:t>
      </w:r>
      <w:r>
        <w:t>ствования.</w:t>
      </w:r>
    </w:p>
    <w:p w:rsidR="00A77B3E" w:rsidP="00227520">
      <w:pPr>
        <w:ind w:firstLine="720"/>
        <w:jc w:val="both"/>
      </w:pPr>
      <w:r>
        <w:t>К числу обстоятельств, смягчающих административную ответственность Третьяк Н.А., согласно ст. 4.2 КоАП РФ, суд относит раскаяние лица, совершившего административное правонарушение.</w:t>
      </w:r>
    </w:p>
    <w:p w:rsidR="00A77B3E" w:rsidP="00227520">
      <w:pPr>
        <w:ind w:firstLine="720"/>
        <w:jc w:val="both"/>
      </w:pPr>
      <w:r>
        <w:t>Обстоятельств, отягчающих ответственность Третьяк Н.А., предусмо</w:t>
      </w:r>
      <w:r>
        <w:t>тренных ст.4.3 КоАП РФ, судом не установлено.</w:t>
      </w:r>
    </w:p>
    <w:p w:rsidR="00A77B3E" w:rsidP="00227520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и учетом всех конкретных обстоятельств дела, личности виновного, считает необходимым назначить Третьяк Н.</w:t>
      </w:r>
      <w:r>
        <w:t>А. административное наказание в пределах санкции ч.1 ст.12.26 КоАП РФ.</w:t>
      </w:r>
    </w:p>
    <w:p w:rsidR="00A77B3E" w:rsidP="00227520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КРФ о АП, мировой судья,</w:t>
      </w:r>
    </w:p>
    <w:p w:rsidR="00227520" w:rsidP="00227520">
      <w:pPr>
        <w:ind w:firstLine="720"/>
        <w:jc w:val="both"/>
      </w:pPr>
    </w:p>
    <w:p w:rsidR="00A77B3E" w:rsidP="00227520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227520" w:rsidP="00227520">
      <w:pPr>
        <w:jc w:val="both"/>
      </w:pPr>
    </w:p>
    <w:p w:rsidR="00A77B3E" w:rsidP="00227520">
      <w:pPr>
        <w:ind w:firstLine="720"/>
        <w:jc w:val="both"/>
      </w:pPr>
      <w:r>
        <w:t xml:space="preserve">Третьяк Николая Анатольевича, ПАСПОРТНЫЕ ДАННЫЕ,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Российской </w:t>
      </w:r>
      <w:r>
        <w:t>Федерации  и</w:t>
      </w:r>
      <w:r>
        <w:t xml:space="preserve"> подвергнуть административному</w:t>
      </w:r>
      <w:r>
        <w:t xml:space="preserve">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227520">
      <w:pPr>
        <w:ind w:firstLine="720"/>
        <w:jc w:val="both"/>
      </w:pPr>
      <w:r>
        <w:t xml:space="preserve">Срок лишения права управления транспортными средствами исчислять со дня вступления в </w:t>
      </w:r>
      <w:r>
        <w:t>законную силу настоящего постановления.</w:t>
      </w:r>
    </w:p>
    <w:p w:rsidR="00A77B3E" w:rsidP="00227520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</w:t>
      </w:r>
      <w:r>
        <w:t>, ОКТМО 35656000, ИНН 9110000232, КБК 18811630020016000140, УИН 18810491193100000886, постановление №5-92-214/2019.</w:t>
      </w:r>
    </w:p>
    <w:p w:rsidR="00A77B3E" w:rsidP="00227520">
      <w:pPr>
        <w:ind w:firstLine="720"/>
        <w:jc w:val="both"/>
      </w:pPr>
      <w:r>
        <w:t>Разъяснить Третьяк Н.А., что в соответствии со ст. 32.2 КоАП РФ административный штраф должен быть уплачен лицом, привлеченным к администрат</w:t>
      </w:r>
      <w:r>
        <w:t>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27520">
      <w:pPr>
        <w:ind w:firstLine="720"/>
        <w:jc w:val="both"/>
      </w:pPr>
      <w:r>
        <w:t>В течение тре</w:t>
      </w:r>
      <w:r>
        <w:t>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</w:t>
      </w:r>
      <w:r>
        <w:t>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227520">
      <w:pPr>
        <w:ind w:firstLine="720"/>
        <w:jc w:val="both"/>
      </w:pPr>
      <w:r>
        <w:t>В случае уклонения лица, лиш</w:t>
      </w:r>
      <w:r>
        <w:t>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</w:t>
      </w:r>
      <w:r>
        <w:t>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27520">
      <w:pPr>
        <w:ind w:firstLine="720"/>
        <w:jc w:val="both"/>
      </w:pPr>
      <w:r>
        <w:t xml:space="preserve">Постановление может быть обжаловано в Черноморский районный </w:t>
      </w:r>
      <w:r>
        <w:t>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227520">
      <w:pPr>
        <w:jc w:val="both"/>
      </w:pPr>
    </w:p>
    <w:p w:rsidR="00A77B3E" w:rsidP="0022752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 xml:space="preserve">     </w:t>
      </w:r>
      <w:r>
        <w:tab/>
      </w:r>
      <w:r>
        <w:t>О.В. Байбарза</w:t>
      </w:r>
    </w:p>
    <w:p w:rsidR="00A77B3E" w:rsidP="00227520">
      <w:pPr>
        <w:jc w:val="both"/>
      </w:pPr>
    </w:p>
    <w:p w:rsidR="00227520" w:rsidRPr="006D51A8" w:rsidP="00227520">
      <w:pPr>
        <w:ind w:firstLine="720"/>
        <w:jc w:val="both"/>
      </w:pPr>
      <w:r w:rsidRPr="006D51A8">
        <w:t>«СОГЛАСОВАНО»</w:t>
      </w:r>
    </w:p>
    <w:p w:rsidR="00227520" w:rsidRPr="006D51A8" w:rsidP="00227520">
      <w:pPr>
        <w:ind w:firstLine="720"/>
        <w:jc w:val="both"/>
      </w:pPr>
    </w:p>
    <w:p w:rsidR="00227520" w:rsidRPr="006D51A8" w:rsidP="00227520">
      <w:pPr>
        <w:ind w:firstLine="720"/>
        <w:jc w:val="both"/>
      </w:pPr>
      <w:r w:rsidRPr="006D51A8">
        <w:t>Мировой судья</w:t>
      </w:r>
    </w:p>
    <w:p w:rsidR="00227520" w:rsidRPr="006D51A8" w:rsidP="00227520">
      <w:pPr>
        <w:ind w:firstLine="720"/>
        <w:jc w:val="both"/>
      </w:pPr>
      <w:r w:rsidRPr="006D51A8">
        <w:t>судебного участка №92</w:t>
      </w:r>
    </w:p>
    <w:p w:rsidR="00227520" w:rsidRPr="006D51A8" w:rsidP="0022752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27520">
      <w:pPr>
        <w:jc w:val="both"/>
      </w:pPr>
    </w:p>
    <w:p w:rsidR="00A77B3E" w:rsidP="00227520">
      <w:pPr>
        <w:jc w:val="both"/>
      </w:pPr>
    </w:p>
    <w:p w:rsidR="00A77B3E" w:rsidP="00227520">
      <w:pPr>
        <w:jc w:val="both"/>
      </w:pPr>
    </w:p>
    <w:p w:rsidR="00A77B3E" w:rsidP="00227520">
      <w:pPr>
        <w:jc w:val="both"/>
      </w:pPr>
    </w:p>
    <w:p w:rsidR="00A77B3E" w:rsidP="00227520">
      <w:pPr>
        <w:jc w:val="both"/>
      </w:pPr>
    </w:p>
    <w:p w:rsidR="00A77B3E" w:rsidP="00227520">
      <w:pPr>
        <w:jc w:val="both"/>
      </w:pPr>
    </w:p>
    <w:p w:rsidR="00A77B3E" w:rsidP="00227520">
      <w:pPr>
        <w:jc w:val="both"/>
      </w:pPr>
    </w:p>
    <w:sectPr w:rsidSect="0022752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20"/>
    <w:rsid w:val="0022752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841FF8-DF25-4FA8-9447-9A88D02B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