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48F9" w:rsidP="00AB48F9">
      <w:pPr>
        <w:jc w:val="right"/>
      </w:pPr>
      <w:r>
        <w:t xml:space="preserve">    Дело № 5-92-218/2022     </w:t>
      </w:r>
    </w:p>
    <w:p w:rsidR="00A77B3E" w:rsidP="00AB48F9">
      <w:pPr>
        <w:jc w:val="right"/>
      </w:pPr>
      <w:r>
        <w:t xml:space="preserve">                                                       УИД: 91MS0092-01-2022-001029-22</w:t>
      </w:r>
    </w:p>
    <w:p w:rsidR="00A77B3E" w:rsidP="00AB48F9">
      <w:pPr>
        <w:jc w:val="both"/>
      </w:pPr>
    </w:p>
    <w:p w:rsidR="00A77B3E" w:rsidP="00AB48F9">
      <w:pPr>
        <w:jc w:val="both"/>
      </w:pPr>
      <w:r>
        <w:t xml:space="preserve">                                                </w:t>
      </w:r>
      <w:r>
        <w:t>П</w:t>
      </w:r>
      <w:r>
        <w:t xml:space="preserve"> О С Т А Н О В Л Е Н И Е</w:t>
      </w:r>
    </w:p>
    <w:p w:rsidR="00A77B3E" w:rsidP="00AB48F9">
      <w:pPr>
        <w:jc w:val="both"/>
      </w:pPr>
    </w:p>
    <w:p w:rsidR="00A77B3E" w:rsidP="00AB48F9">
      <w:pPr>
        <w:jc w:val="both"/>
      </w:pPr>
      <w:r>
        <w:t xml:space="preserve">20 мая 2022 года                               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AB48F9">
      <w:pPr>
        <w:jc w:val="both"/>
      </w:pPr>
    </w:p>
    <w:p w:rsidR="00A77B3E" w:rsidP="00AB48F9">
      <w:pPr>
        <w:ind w:firstLine="720"/>
        <w:jc w:val="both"/>
      </w:pPr>
      <w:r>
        <w:t xml:space="preserve">Мировой </w:t>
      </w:r>
      <w:r>
        <w:t xml:space="preserve">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</w:t>
      </w:r>
      <w:r>
        <w:t>ативном правонарушении, предусмотренном ч.3 ст.19.24 КоАП РФ в отношении Станко Антона Владимировича, ПАСПОРТНЫЕ ДАННЫЕ, гражданина Российской Федерации, ПАСПОРТНЫЕ ДАННЫЕ, работающего по</w:t>
      </w:r>
      <w:r>
        <w:t xml:space="preserve"> найму, </w:t>
      </w:r>
      <w:r>
        <w:t>зарегистрированного</w:t>
      </w:r>
      <w:r>
        <w:t xml:space="preserve"> и проживающего по адресу: АДРЕС,</w:t>
      </w:r>
    </w:p>
    <w:p w:rsidR="00AB48F9" w:rsidP="00AB48F9">
      <w:pPr>
        <w:ind w:firstLine="720"/>
        <w:jc w:val="both"/>
      </w:pPr>
    </w:p>
    <w:p w:rsidR="00A77B3E" w:rsidP="00AB48F9">
      <w:pPr>
        <w:jc w:val="both"/>
      </w:pPr>
      <w:r>
        <w:t xml:space="preserve">        </w:t>
      </w:r>
      <w:r>
        <w:t xml:space="preserve">                                                 </w:t>
      </w:r>
      <w:r>
        <w:t>У С Т А Н О В И Л:</w:t>
      </w:r>
    </w:p>
    <w:p w:rsidR="00A77B3E" w:rsidP="00AB48F9">
      <w:pPr>
        <w:jc w:val="both"/>
      </w:pPr>
    </w:p>
    <w:p w:rsidR="00A77B3E" w:rsidP="00AB48F9">
      <w:pPr>
        <w:ind w:firstLine="720"/>
        <w:jc w:val="both"/>
      </w:pPr>
      <w:r>
        <w:t xml:space="preserve">Станко А.В. совершил повторное в течение одного года, несоблюдение лицом, в отношении которого установлен административный надзор, административных ограничения или ограничений, установленных ему </w:t>
      </w:r>
      <w:r>
        <w:t>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AB48F9">
      <w:pPr>
        <w:ind w:firstLine="720"/>
        <w:jc w:val="both"/>
      </w:pPr>
      <w:r>
        <w:t>ДАТА в ВРЕМЯ</w:t>
      </w:r>
      <w:r>
        <w:t xml:space="preserve"> часов Станко А.В., </w:t>
      </w:r>
      <w:r>
        <w:t>проживающий</w:t>
      </w:r>
      <w:r>
        <w:t xml:space="preserve"> по адресу: </w:t>
      </w:r>
      <w:r>
        <w:t>АДРЕС, находясь под административным надзором, отсутс</w:t>
      </w:r>
      <w:r>
        <w:t>твовал по месту своего жительства, чем нарушил ограничения, установленные ему решением Черноморского  районного суда Республики Крым от ДАТА №НОМЕР</w:t>
      </w:r>
      <w:r>
        <w:t>, а именно запрет пребывания вне жилого или иного помещения, являющегося местом жительства с 21-00 часо</w:t>
      </w:r>
      <w:r>
        <w:t>в до 05-00 часов следующих суток, нарушение установленных судом ограничений совершил повторно в течение одного года, т.е. совершил административное правонарушение, предусмотренное</w:t>
      </w:r>
      <w:r>
        <w:t xml:space="preserve"> ч.3 ст.19.24 КоАП РФ..</w:t>
      </w:r>
    </w:p>
    <w:p w:rsidR="00A77B3E" w:rsidP="00AB48F9">
      <w:pPr>
        <w:ind w:firstLine="720"/>
        <w:jc w:val="both"/>
      </w:pPr>
      <w:r>
        <w:t>В судебном заседании Станко А.В.  свою вину признал в</w:t>
      </w:r>
      <w:r>
        <w:t xml:space="preserve"> полном объеме, в содеянном раскаялся.</w:t>
      </w:r>
    </w:p>
    <w:p w:rsidR="00A77B3E" w:rsidP="00AB48F9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вина Станко А.В. в совершении административного прав</w:t>
      </w:r>
      <w:r>
        <w:t>онарушения, предусмотренного ч.3 ст.19.24 Кодекса РФ об административных правонарушениях, установлена.</w:t>
      </w:r>
    </w:p>
    <w:p w:rsidR="00A77B3E" w:rsidP="00AB48F9">
      <w:pPr>
        <w:ind w:firstLine="720"/>
        <w:jc w:val="both"/>
      </w:pPr>
      <w:r>
        <w:t>Факт совершения Станко А.В. указанного правонарушения подтверждается:</w:t>
      </w:r>
    </w:p>
    <w:p w:rsidR="00A77B3E" w:rsidP="00AB48F9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</w:t>
      </w:r>
      <w:r>
        <w:t>афиксировано существо правонарушения (л.д.1);</w:t>
      </w:r>
    </w:p>
    <w:p w:rsidR="00A77B3E" w:rsidP="00AB48F9">
      <w:pPr>
        <w:ind w:firstLine="720"/>
        <w:jc w:val="both"/>
      </w:pPr>
      <w:r>
        <w:t xml:space="preserve">- рапортом ст. инспектора НОАН ОУУП и ПДН ОМВД России по Черноморскому району </w:t>
      </w:r>
      <w:r>
        <w:t>от</w:t>
      </w:r>
      <w:r>
        <w:t xml:space="preserve"> ДАТА (л.д.2);</w:t>
      </w:r>
    </w:p>
    <w:p w:rsidR="00A77B3E" w:rsidP="00AB48F9">
      <w:pPr>
        <w:ind w:firstLine="720"/>
        <w:jc w:val="both"/>
      </w:pPr>
      <w:r>
        <w:t xml:space="preserve">- копией решения </w:t>
      </w:r>
      <w:r>
        <w:t>Камышинского</w:t>
      </w:r>
      <w:r>
        <w:t xml:space="preserve"> городского суда Волгоградской области №НОМЕР </w:t>
      </w:r>
      <w:r>
        <w:t xml:space="preserve"> </w:t>
      </w:r>
      <w:r>
        <w:t>от</w:t>
      </w:r>
      <w:r>
        <w:t xml:space="preserve"> ДАТА (л.д.3-6);</w:t>
      </w:r>
    </w:p>
    <w:p w:rsidR="00A77B3E" w:rsidP="00AB48F9">
      <w:pPr>
        <w:ind w:firstLine="720"/>
        <w:jc w:val="both"/>
      </w:pPr>
      <w:r>
        <w:t>- копией решени</w:t>
      </w:r>
      <w:r>
        <w:t>я Черноморского  районного суда Республики Крым от ДАТА №НОМЕР</w:t>
      </w:r>
      <w:r>
        <w:t>, вступившего в законную силу, в соответствии с которым в отношении Станко А.В. продлен административный надзор на срок 6 месяцев и установлено дополнительное административное ограничение,</w:t>
      </w:r>
      <w:r>
        <w:t xml:space="preserve"> в виде запрета пребывания вне жилого или иного помещения, являющегося местом жительства с 21-00 часов до 05-00 часов следующих суток (л.д.7-9);</w:t>
      </w:r>
    </w:p>
    <w:p w:rsidR="00A77B3E" w:rsidP="00AB48F9">
      <w:pPr>
        <w:ind w:firstLine="720"/>
        <w:jc w:val="both"/>
      </w:pPr>
      <w:r>
        <w:t xml:space="preserve">- копией сообщения </w:t>
      </w:r>
      <w:r>
        <w:t>Раздольненского</w:t>
      </w:r>
      <w:r>
        <w:t xml:space="preserve"> межмуниципального филиала ФКУ УИИ УФСИН России по Республике Крым и г. Севас</w:t>
      </w:r>
      <w:r>
        <w:t xml:space="preserve">тополю </w:t>
      </w:r>
      <w:r>
        <w:t>от</w:t>
      </w:r>
      <w:r>
        <w:t xml:space="preserve"> ДАТА № НОМЕР</w:t>
      </w:r>
      <w:r>
        <w:t xml:space="preserve"> (л.д.10);</w:t>
      </w:r>
    </w:p>
    <w:p w:rsidR="00A77B3E" w:rsidP="00AB48F9">
      <w:pPr>
        <w:ind w:firstLine="720"/>
        <w:jc w:val="both"/>
      </w:pPr>
      <w:r>
        <w:t xml:space="preserve">- копией рапорта ст. инспектора </w:t>
      </w:r>
      <w:r>
        <w:t>Раздольненского</w:t>
      </w:r>
      <w:r>
        <w:t xml:space="preserve"> межмуниципального филиала ФКУ УИИ УФСИН России по Республике Крым и г. Севастополю </w:t>
      </w:r>
      <w:r>
        <w:t>от</w:t>
      </w:r>
      <w:r>
        <w:t xml:space="preserve"> ДАТА (л.д.11);</w:t>
      </w:r>
    </w:p>
    <w:p w:rsidR="00A77B3E" w:rsidP="00AB48F9">
      <w:pPr>
        <w:ind w:firstLine="720"/>
        <w:jc w:val="both"/>
      </w:pPr>
      <w:r>
        <w:t>- копией отчета по нарушениям подконтрольных лиц (л.д.13);</w:t>
      </w:r>
    </w:p>
    <w:p w:rsidR="00A77B3E" w:rsidP="00AB48F9">
      <w:pPr>
        <w:ind w:firstLine="720"/>
        <w:jc w:val="both"/>
      </w:pPr>
      <w:r>
        <w:t>- ко</w:t>
      </w:r>
      <w:r>
        <w:t>пией предупреждения, вынесенного поднадзорному Станко А.В. ДАТА (л.д.15);</w:t>
      </w:r>
    </w:p>
    <w:p w:rsidR="00A77B3E" w:rsidP="00AB48F9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Республики Крым №НОМЕР</w:t>
      </w:r>
      <w:r>
        <w:t xml:space="preserve"> от ДАТА, вступившего в законную силу ДАТА, в </w:t>
      </w:r>
      <w:r>
        <w:t>соответствии</w:t>
      </w:r>
      <w:r>
        <w:t xml:space="preserve"> с </w:t>
      </w:r>
      <w:r>
        <w:t>которым Станко А.В. привлечен к административной ответственности по ч.1 ст.19.24 КоАП РФ (л.д.12-13).</w:t>
      </w:r>
    </w:p>
    <w:p w:rsidR="00A77B3E" w:rsidP="00AB48F9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</w:t>
      </w:r>
      <w:r>
        <w:t xml:space="preserve"> требованиями КоАП РФ и не вызывают сомнений в их объективности.</w:t>
      </w:r>
    </w:p>
    <w:p w:rsidR="00A77B3E" w:rsidP="00AB48F9">
      <w:pPr>
        <w:ind w:firstLine="720"/>
        <w:jc w:val="both"/>
      </w:pPr>
      <w:r>
        <w:t>За совершенное Станко А.В. административное правонарушение, предусмотрена ответственность по ч.3 ст.19.24 КоАП РФ, согласно которой повторное в течение одного года совершение административног</w:t>
      </w:r>
      <w:r>
        <w:t>о правонарушения, предусмотренного частью первой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</w:t>
      </w:r>
      <w:r>
        <w:t>ок.</w:t>
      </w:r>
    </w:p>
    <w:p w:rsidR="00A77B3E" w:rsidP="00AB48F9">
      <w:pPr>
        <w:ind w:firstLine="720"/>
        <w:jc w:val="both"/>
      </w:pPr>
      <w:r>
        <w:t>К числу обстоятельств, смягчающих административную ответственность Станко А.В., согласно ст. 4.2 КоАП РФ, суд относит раскаяние лица, привлекаемого к административной ответственности.</w:t>
      </w:r>
    </w:p>
    <w:p w:rsidR="00A77B3E" w:rsidP="00AB48F9">
      <w:pPr>
        <w:ind w:firstLine="720"/>
        <w:jc w:val="both"/>
      </w:pPr>
      <w:r>
        <w:t>Обстоятельств, отягчающим административную ответственность Станко А.</w:t>
      </w:r>
      <w:r>
        <w:t>В., в соответствии со ст. 4.3 КоАП РФ, судом не установлено.</w:t>
      </w:r>
    </w:p>
    <w:p w:rsidR="00A77B3E" w:rsidP="00AB48F9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который официально не трудоустроен, и считает справедливым назначить наказание в виде обязательных</w:t>
      </w:r>
      <w:r>
        <w:t xml:space="preserve"> работ в пределах санкции статьи.</w:t>
      </w:r>
    </w:p>
    <w:p w:rsidR="00A77B3E" w:rsidP="00AB48F9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AB48F9">
      <w:pPr>
        <w:ind w:firstLine="720"/>
        <w:jc w:val="both"/>
      </w:pPr>
      <w:r>
        <w:t xml:space="preserve">На основании ч.3 ст.19.24 </w:t>
      </w:r>
      <w:r>
        <w:t>Кодекса Российской Федерации об административных правонарушениях, и руководствуясь ст.ст.23.1, 29.9-29.11 КРФ о АП, мировой судья,-</w:t>
      </w:r>
    </w:p>
    <w:p w:rsidR="00A77B3E" w:rsidP="00AB48F9">
      <w:pPr>
        <w:jc w:val="both"/>
      </w:pPr>
    </w:p>
    <w:p w:rsidR="00A77B3E" w:rsidP="00AB48F9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AB48F9">
      <w:pPr>
        <w:jc w:val="both"/>
      </w:pPr>
    </w:p>
    <w:p w:rsidR="00A77B3E" w:rsidP="00AB48F9">
      <w:pPr>
        <w:ind w:firstLine="720"/>
        <w:jc w:val="both"/>
      </w:pPr>
      <w:r>
        <w:t>Станко Антона Владимировича, ПАСПОРТНЫЕ ДАННЫЕ, гражданина Российской Федерации, признать виновным в совершени</w:t>
      </w:r>
      <w:r>
        <w:t>и административного правонарушения, предусмотренного ч.3 ст.19.24 КоАП РФ и назначить ему административное наказание в виде обязательных работ сроком на 40 (сорок) часов.</w:t>
      </w:r>
    </w:p>
    <w:p w:rsidR="00A77B3E" w:rsidP="00AB48F9">
      <w:pPr>
        <w:ind w:firstLine="720"/>
        <w:jc w:val="both"/>
      </w:pPr>
      <w:r>
        <w:t>Разъяснить Станко А.В., что он обязан соблюдать правила внутреннего распорядка органи</w:t>
      </w:r>
      <w:r>
        <w:t>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</w:t>
      </w:r>
      <w:r>
        <w:t xml:space="preserve"> также являться по его вызову.</w:t>
      </w:r>
    </w:p>
    <w:p w:rsidR="00A77B3E" w:rsidP="00AB48F9">
      <w:pPr>
        <w:ind w:firstLine="720"/>
        <w:jc w:val="both"/>
      </w:pPr>
      <w:r>
        <w:t>Разъяснить Станко А.В.,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</w:t>
      </w:r>
      <w:r>
        <w:t xml:space="preserve">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AB48F9">
      <w:pPr>
        <w:ind w:firstLine="720"/>
        <w:jc w:val="both"/>
      </w:pPr>
      <w:r>
        <w:t>Постановление может б</w:t>
      </w:r>
      <w:r>
        <w:t>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AB48F9">
      <w:pPr>
        <w:jc w:val="both"/>
      </w:pPr>
    </w:p>
    <w:p w:rsidR="00A77B3E" w:rsidP="00AB48F9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подпись</w:t>
      </w:r>
      <w:r>
        <w:tab/>
        <w:t xml:space="preserve">              </w:t>
      </w:r>
      <w:r>
        <w:t xml:space="preserve">         О.В. </w:t>
      </w:r>
      <w:r>
        <w:t>Байбарза</w:t>
      </w:r>
    </w:p>
    <w:p w:rsidR="00AB48F9" w:rsidP="00AB48F9">
      <w:pPr>
        <w:ind w:firstLine="720"/>
        <w:jc w:val="both"/>
      </w:pPr>
    </w:p>
    <w:p w:rsidR="00AB48F9" w:rsidRPr="006D51A8" w:rsidP="00AB48F9">
      <w:pPr>
        <w:ind w:firstLine="720"/>
        <w:jc w:val="both"/>
      </w:pPr>
      <w:r w:rsidRPr="006D51A8">
        <w:t>«СОГЛАСОВАНО»</w:t>
      </w:r>
    </w:p>
    <w:p w:rsidR="00AB48F9" w:rsidRPr="006D51A8" w:rsidP="00AB48F9">
      <w:pPr>
        <w:ind w:firstLine="720"/>
        <w:jc w:val="both"/>
      </w:pPr>
    </w:p>
    <w:p w:rsidR="00AB48F9" w:rsidRPr="006D51A8" w:rsidP="00AB48F9">
      <w:pPr>
        <w:ind w:firstLine="720"/>
        <w:jc w:val="both"/>
      </w:pPr>
      <w:r w:rsidRPr="006D51A8">
        <w:t>Мировой судья</w:t>
      </w:r>
    </w:p>
    <w:p w:rsidR="00AB48F9" w:rsidRPr="006D51A8" w:rsidP="00AB48F9">
      <w:pPr>
        <w:ind w:firstLine="720"/>
        <w:jc w:val="both"/>
      </w:pPr>
      <w:r w:rsidRPr="006D51A8">
        <w:t>судебного участка №92</w:t>
      </w:r>
    </w:p>
    <w:p w:rsidR="00AB48F9" w:rsidRPr="006D51A8" w:rsidP="00AB48F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AB48F9">
      <w:pPr>
        <w:jc w:val="both"/>
      </w:pPr>
    </w:p>
    <w:sectPr w:rsidSect="00AB48F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F9"/>
    <w:rsid w:val="006D51A8"/>
    <w:rsid w:val="00A77B3E"/>
    <w:rsid w:val="00AB48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