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E129B">
      <w:pPr>
        <w:jc w:val="right"/>
      </w:pPr>
      <w:r>
        <w:t xml:space="preserve">                                                                                                                   Дело №5-92-220/2018</w:t>
      </w:r>
    </w:p>
    <w:p w:rsidR="00A77B3E" w:rsidP="00AE129B">
      <w:pPr>
        <w:jc w:val="center"/>
      </w:pPr>
      <w:r>
        <w:t>П О С Т А Н О В Л Е Н И Е</w:t>
      </w:r>
    </w:p>
    <w:p w:rsidR="00AE129B" w:rsidP="00AE129B">
      <w:pPr>
        <w:jc w:val="both"/>
      </w:pPr>
    </w:p>
    <w:p w:rsidR="00A77B3E" w:rsidP="00AE129B">
      <w:pPr>
        <w:jc w:val="both"/>
      </w:pPr>
      <w:r>
        <w:t>23 мая 2018</w:t>
      </w:r>
      <w:r>
        <w:t xml:space="preserve"> года </w:t>
      </w:r>
      <w:r>
        <w:t xml:space="preserve">                                                                   </w:t>
      </w:r>
      <w:r>
        <w:t>пгт.Черноморское</w:t>
      </w:r>
      <w:r>
        <w:t>, Республика Крым</w:t>
      </w:r>
    </w:p>
    <w:p w:rsidR="00AE129B" w:rsidP="00AE129B">
      <w:pPr>
        <w:jc w:val="both"/>
      </w:pPr>
    </w:p>
    <w:p w:rsidR="00A77B3E" w:rsidP="00AE129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</w:t>
      </w:r>
      <w:r>
        <w:t xml:space="preserve">дебном заседании дело об административном правонарушении, предусмотренном ч.2 ст.12.8 КоАП РФ в отношении Янковского Владимира Дмитриевича, ПАСПОРТНЫЕ ДАННЫЕ, </w:t>
      </w:r>
      <w:r>
        <w:t>гражданина РФ, не работающего, зарегистрированного по адресу: АДРЕС, проживающего по а</w:t>
      </w:r>
      <w:r>
        <w:t xml:space="preserve">дресу: АДРЕС, </w:t>
      </w:r>
    </w:p>
    <w:p w:rsidR="00A77B3E" w:rsidP="00AE129B">
      <w:pPr>
        <w:jc w:val="center"/>
      </w:pPr>
      <w:r>
        <w:t>У С Т А Н О В И Л:</w:t>
      </w:r>
    </w:p>
    <w:p w:rsidR="00A77B3E" w:rsidP="00AE129B">
      <w:pPr>
        <w:ind w:firstLine="720"/>
        <w:jc w:val="both"/>
      </w:pPr>
      <w:r>
        <w:t>Янковский В.Д. передал управление транспортным средством лицу, находящемуся в состоянии опьянения, при следующих обстоятельствах:</w:t>
      </w:r>
    </w:p>
    <w:p w:rsidR="00A77B3E" w:rsidP="00AE129B">
      <w:pPr>
        <w:jc w:val="both"/>
      </w:pPr>
      <w:r>
        <w:t>ДАТА в ВРЕМЯ часов, на АДРЕС</w:t>
      </w:r>
      <w:r>
        <w:t xml:space="preserve">, Янковский В.Д., являясь собственником автомобиля марки МАРКА АВТОМОБИЛЯ государственный номерной знак НОМЕР, в нарушение п.2.7 ПДД РФ, передал управление принадлежащим ему транспортным средством в своем присутствии гражданину ФИО, находящемуся в </w:t>
      </w:r>
      <w:r>
        <w:t>состоянии алкогольного опьянения, т.е. совершил административное правонарушение, ответственность за которое предусмотрена ч.2 ст. 12.8 КоАП РФ.</w:t>
      </w:r>
    </w:p>
    <w:p w:rsidR="00A77B3E" w:rsidP="00AE129B">
      <w:pPr>
        <w:ind w:firstLine="720"/>
        <w:jc w:val="both"/>
      </w:pPr>
      <w:r>
        <w:t>В судебном заседании Янковский В.Д. вину признал, в содеянном раскаялся.</w:t>
      </w:r>
    </w:p>
    <w:p w:rsidR="00A77B3E" w:rsidP="00AE129B">
      <w:pPr>
        <w:ind w:firstLine="720"/>
        <w:jc w:val="both"/>
      </w:pPr>
      <w:r>
        <w:t>Выслушав лицо, привлекаемое к администр</w:t>
      </w:r>
      <w:r>
        <w:t>ативной ответственности, исследовав материалы дела об административном правонарушении, суд приходит к выводу, что вина Янковского В.Д. в совершении административного правонарушения, предусмотренного ч.2 ст.12.8 КоАП РФ установлена в ходе рассмотрения дела.</w:t>
      </w:r>
    </w:p>
    <w:p w:rsidR="00A77B3E" w:rsidP="00AE129B">
      <w:pPr>
        <w:ind w:firstLine="720"/>
        <w:jc w:val="both"/>
      </w:pPr>
      <w:r>
        <w:t>Виновность Янковского В.Д. в совершении правонарушения подтверждается исследованными по делу доказательствами:</w:t>
      </w:r>
    </w:p>
    <w:p w:rsidR="00A77B3E" w:rsidP="00AE129B">
      <w:pPr>
        <w:jc w:val="both"/>
      </w:pPr>
      <w:r>
        <w:t>- протоколом об административном правонарушении НОМЕР от ДАТА, согласно которому ДАТА в ВРЕМЯ часов, на АДРЕС</w:t>
      </w:r>
      <w:r>
        <w:t>, Янковский В.Д., являясь соб</w:t>
      </w:r>
      <w:r>
        <w:t>ственником автомобиля марки МАРКА АВТОМОБИЛЯ, государственный номерной знак НОМЕР, в нарушение п.2.7 ПДД РФ, передал управление принадлежащим ему транспортным средством в своем присутствии гражданину ФИО, находящемуся в состоянии алкогольного опьянения (л.</w:t>
      </w:r>
      <w:r>
        <w:t>д.1);</w:t>
      </w:r>
    </w:p>
    <w:p w:rsidR="00A77B3E" w:rsidP="00AE129B">
      <w:pPr>
        <w:jc w:val="both"/>
      </w:pPr>
      <w:r>
        <w:t>- рапортом сотрудника полиции от ДАТА (л.д.3);</w:t>
      </w:r>
    </w:p>
    <w:p w:rsidR="00A77B3E" w:rsidP="00AE129B">
      <w:pPr>
        <w:jc w:val="both"/>
      </w:pPr>
      <w:r>
        <w:t>- копией схемы места совершения административного правонарушения от ДАТА (л.д.4);</w:t>
      </w:r>
    </w:p>
    <w:p w:rsidR="00A77B3E" w:rsidP="00AE129B">
      <w:pPr>
        <w:jc w:val="both"/>
      </w:pPr>
      <w:r>
        <w:t>- копией протокола осмотра места совершения административного правонарушения НОМЕР от ДАТА (л.д.5-6);</w:t>
      </w:r>
    </w:p>
    <w:p w:rsidR="00A77B3E" w:rsidP="00AE129B">
      <w:pPr>
        <w:jc w:val="both"/>
      </w:pPr>
      <w:r>
        <w:t>- копией объяснения</w:t>
      </w:r>
      <w:r>
        <w:t xml:space="preserve"> ФИО от ДАТА (л.д.7);</w:t>
      </w:r>
    </w:p>
    <w:p w:rsidR="00A77B3E" w:rsidP="00AE129B">
      <w:pPr>
        <w:jc w:val="both"/>
      </w:pPr>
      <w:r>
        <w:t>- копией объяснения свидетеля ФИО от ДАТА (л.д.8);</w:t>
      </w:r>
    </w:p>
    <w:p w:rsidR="00A77B3E" w:rsidP="00AE129B">
      <w:pPr>
        <w:jc w:val="both"/>
      </w:pPr>
      <w:r>
        <w:t>- копией объяснения Янковского В.Д. от ДАТА (л.д.9);</w:t>
      </w:r>
    </w:p>
    <w:p w:rsidR="00A77B3E" w:rsidP="00AE129B">
      <w:pPr>
        <w:jc w:val="both"/>
      </w:pPr>
      <w:r>
        <w:t>- копиями объяснений ФИО, ФИО, ФИО от ДАТА (л.д.10-12);</w:t>
      </w:r>
    </w:p>
    <w:p w:rsidR="00A77B3E" w:rsidP="00AE129B">
      <w:pPr>
        <w:jc w:val="both"/>
      </w:pPr>
      <w:r>
        <w:t>- копией протокола об административном правонарушении НОМЕР от ДАТА, согла</w:t>
      </w:r>
      <w:r>
        <w:t xml:space="preserve">сно которому ДАТА в ВРЕМЯ часов, на АДРЕС </w:t>
      </w:r>
      <w:r>
        <w:t>АДРЕС</w:t>
      </w:r>
      <w:r>
        <w:t>, водитель ФИО, в нарушение п.2.7 ПДД РФ управлял транспортным средством - автомобилем марки МАРКА АВТОМОБИЛЯ, государственный номерной знак НОМЕР, не имея права управления транспортными средствами, в состояни</w:t>
      </w:r>
      <w:r>
        <w:t>и алкогольного опьянения (л.д.13);</w:t>
      </w:r>
    </w:p>
    <w:p w:rsidR="00A77B3E" w:rsidP="00AE129B">
      <w:pPr>
        <w:jc w:val="both"/>
      </w:pPr>
      <w:r>
        <w:t>- актом освидетельствования на состояние алкогольного опьянения НОМЕР от ДАТА, из которого следует, что освидетельствование не проводилось в связи с отказом ФИО от его прохождения (л.д.14);</w:t>
      </w:r>
    </w:p>
    <w:p w:rsidR="00A77B3E" w:rsidP="00AE129B">
      <w:pPr>
        <w:jc w:val="both"/>
      </w:pPr>
      <w:r>
        <w:t>- актом медицинского освидетель</w:t>
      </w:r>
      <w:r>
        <w:t xml:space="preserve">ствования на состояние опьянения №68 от ДАТА, согласно которому ФИО был освидетельствован врачом приемного покоя ГБУЗ РК «Черноморская ЦРБ», в результате чего на момент освидетельствования ФИО находился в состоянии опьянения. Данный факт был установлен на </w:t>
      </w:r>
      <w:r>
        <w:t xml:space="preserve">основании показаний прибора </w:t>
      </w:r>
      <w:r>
        <w:t>Alcotest</w:t>
      </w:r>
      <w:r>
        <w:t xml:space="preserve"> 6810, проверенного надлежащим образом. По показаниям прибора наличие этилового спирта в выдыхаемом воздухе составило у ФИО – 1,31 мг/л (л.д.15);</w:t>
      </w:r>
    </w:p>
    <w:p w:rsidR="00A77B3E" w:rsidP="00AE129B">
      <w:pPr>
        <w:jc w:val="both"/>
      </w:pPr>
      <w:r>
        <w:t>- копией технического паспорта автомобиля марки МАРКА АВТОМОБИЛЯ, государс</w:t>
      </w:r>
      <w:r>
        <w:t>твенный номерной знак НОМЕР, выданного ДАТА на имя ФИО (л.д.17);</w:t>
      </w:r>
    </w:p>
    <w:p w:rsidR="00A77B3E" w:rsidP="00AE129B">
      <w:pPr>
        <w:jc w:val="both"/>
      </w:pPr>
      <w:r>
        <w:t>- копией страхового полиса серия НОМЕР, выданного на имя ФИО, согласно которому в числе лиц, допущенных к управлению транспортными средством МАРКА АВТОМОБИЛЯ, государственный номерной знак НО</w:t>
      </w:r>
      <w:r>
        <w:t>МЕР, указан Янковский Владимир Дмитриевич (л.д.17);</w:t>
      </w:r>
    </w:p>
    <w:p w:rsidR="00A77B3E" w:rsidP="00AE129B">
      <w:pPr>
        <w:jc w:val="both"/>
      </w:pPr>
      <w:r>
        <w:t>- распечаткой результатов поиска правонарушений (л.д.18);</w:t>
      </w:r>
    </w:p>
    <w:p w:rsidR="00A77B3E" w:rsidP="00AE129B">
      <w:pPr>
        <w:jc w:val="both"/>
      </w:pPr>
      <w:r>
        <w:t>- дополнением к протоколу об административном правонарушении от ДАТА, из которого следует, что по информации АИПС Янковский В.Д.  получал водитель</w:t>
      </w:r>
      <w:r>
        <w:t>ское удостоверение №НОМЕР (л.д.19).</w:t>
      </w:r>
    </w:p>
    <w:p w:rsidR="00A77B3E" w:rsidP="00AE129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AE129B">
      <w:pPr>
        <w:ind w:firstLine="720"/>
        <w:jc w:val="both"/>
      </w:pPr>
      <w:r>
        <w:t>В</w:t>
      </w:r>
      <w:r>
        <w:t xml:space="preserve"> соответствии с п.2.7 Правил дорожного движения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ухудшающих реакцию и внимание, в болезненном или утомленн</w:t>
      </w:r>
      <w:r>
        <w:t xml:space="preserve">ом состоянии, а также лицам, не имеющим при себе водительского удостоверения. </w:t>
      </w:r>
    </w:p>
    <w:p w:rsidR="00A77B3E" w:rsidP="00AE129B">
      <w:pPr>
        <w:ind w:firstLine="720"/>
        <w:jc w:val="both"/>
      </w:pPr>
      <w:r>
        <w:t>Постановлением мирового судьи судебного участка №92 Черноморского судебного района Республики Крым №5-92-217/2018 от 14.05.2018 года ФИО  признан  виновным  в  совершении админи</w:t>
      </w:r>
      <w:r>
        <w:t xml:space="preserve">стративного правонарушения, предусмотренного ст.12.8 ч.3 КоАП РФ, и ему назначено наказание в виде административного ареста сроком на 10 суток. </w:t>
      </w:r>
    </w:p>
    <w:p w:rsidR="00A77B3E" w:rsidP="00AE129B">
      <w:pPr>
        <w:jc w:val="both"/>
      </w:pPr>
      <w:r>
        <w:t xml:space="preserve"> </w:t>
      </w:r>
      <w:r>
        <w:tab/>
        <w:t>Согласно п.7 по применению главы 12 Особенной части Кодекса Российской Федерации об административных правонар</w:t>
      </w:r>
      <w:r>
        <w:t>ушениях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</w:t>
      </w:r>
      <w:r>
        <w:t>тивного правонарушения, предусмотренного частью 2 статьи 12.8 КоАП РФ,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A77B3E" w:rsidP="00AE129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Янковского В.Д. в совершении административного правонарушения установлена, и его действия правильно квалифицированы по ч.2 ст.12.8 КоАП РФ, поскольку Янков</w:t>
      </w:r>
      <w:r>
        <w:t>ский В.Д.  передал управление транспортным средством лицу, находящемуся в состоянии опьянения.</w:t>
      </w:r>
    </w:p>
    <w:p w:rsidR="00A77B3E" w:rsidP="00AE129B">
      <w:pPr>
        <w:ind w:firstLine="720"/>
        <w:jc w:val="both"/>
      </w:pPr>
      <w:r>
        <w:t>За совершенное Янковским В.Д.  административное правонарушение предусмотрена ответственность по ч.2 ст.12.8 КоАП РФ, согласно которой передача управления транспо</w:t>
      </w:r>
      <w:r>
        <w:t>ртным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E129B">
      <w:pPr>
        <w:jc w:val="both"/>
      </w:pPr>
      <w:r>
        <w:tab/>
        <w:t>Смягчающих и отягчающих ответственнос</w:t>
      </w:r>
      <w:r>
        <w:t>ть Янковского В.Д.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E129B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</w:t>
      </w:r>
      <w:r>
        <w:t>аведливым назначить наказание в пределах санкции части 2 статьи 12.8 КоАП РФ.</w:t>
      </w:r>
    </w:p>
    <w:p w:rsidR="00A77B3E" w:rsidP="00AE129B">
      <w:pPr>
        <w:ind w:firstLine="720"/>
        <w:jc w:val="both"/>
      </w:pPr>
      <w:r>
        <w:t>Руководствуясь ч.2 ст.12.8, ст.ст.23.1, 29.9-29.11 КРФ о АП, мировой судья,</w:t>
      </w:r>
    </w:p>
    <w:p w:rsidR="00A77B3E" w:rsidP="00AE129B">
      <w:pPr>
        <w:jc w:val="both"/>
      </w:pPr>
    </w:p>
    <w:p w:rsidR="00A77B3E" w:rsidP="00AE129B">
      <w:pPr>
        <w:jc w:val="center"/>
      </w:pPr>
      <w:r>
        <w:t>П О С Т А Н О В И Л:</w:t>
      </w:r>
    </w:p>
    <w:p w:rsidR="00A77B3E" w:rsidP="00AE129B">
      <w:pPr>
        <w:jc w:val="both"/>
      </w:pPr>
    </w:p>
    <w:p w:rsidR="00A77B3E" w:rsidP="00AE129B">
      <w:pPr>
        <w:ind w:firstLine="720"/>
        <w:jc w:val="both"/>
      </w:pPr>
      <w:r>
        <w:t>Янковского Вла</w:t>
      </w:r>
      <w:r>
        <w:t xml:space="preserve">димира Дмитриевича, ПАСПОРТНЫЕ ДАННЫЕ, </w:t>
      </w:r>
      <w:r>
        <w:t>гражданина РФ, признать виновным в совершении правонарушения, предусмотренного ч.2 ст.12.8 Кодекса об административных правонарушениях Российской Федерации и подвергнуть административному наказанию в виде а</w:t>
      </w:r>
      <w:r>
        <w:t xml:space="preserve">дминистративного штрафа в размере 30000 (тридцать </w:t>
      </w:r>
      <w:r>
        <w:t>тысяч) рублей, с лишением права управления транспортными средствами сроком на полтора года.</w:t>
      </w:r>
    </w:p>
    <w:p w:rsidR="00A77B3E" w:rsidP="00AE129B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</w:t>
      </w:r>
      <w:r>
        <w:t>ановления.</w:t>
      </w:r>
    </w:p>
    <w:p w:rsidR="00A77B3E" w:rsidP="00AE129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</w:t>
      </w:r>
      <w:r>
        <w:t>232, КБК 18811630020016000140, УИН 18810491183100000763, постановление №5-92-220/2018.</w:t>
      </w:r>
    </w:p>
    <w:p w:rsidR="00A77B3E" w:rsidP="00AE129B">
      <w:pPr>
        <w:ind w:firstLine="720"/>
        <w:jc w:val="both"/>
      </w:pPr>
      <w:r>
        <w:t>Разъяснить Янковскому В.Д., 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E129B">
      <w:pPr>
        <w:ind w:firstLine="720"/>
        <w:jc w:val="both"/>
      </w:pPr>
      <w:r>
        <w:t>В течение трех рабочих дней со дня вст</w:t>
      </w:r>
      <w:r>
        <w:t>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</w:t>
      </w:r>
      <w:r>
        <w:t>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AE129B">
      <w:pPr>
        <w:ind w:firstLine="720"/>
        <w:jc w:val="both"/>
      </w:pPr>
      <w:r>
        <w:t>В случае уклонения лица, лишенного права управления т</w:t>
      </w:r>
      <w:r>
        <w:t>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</w:t>
      </w:r>
      <w:r>
        <w:t>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E129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E129B">
      <w:pPr>
        <w:jc w:val="both"/>
      </w:pPr>
    </w:p>
    <w:p w:rsidR="00A77B3E" w:rsidP="00AE129B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 w:rsidP="00AE129B">
      <w:pPr>
        <w:jc w:val="both"/>
      </w:pPr>
    </w:p>
    <w:p w:rsidR="00A77B3E" w:rsidP="00AE129B">
      <w:pPr>
        <w:jc w:val="both"/>
      </w:pPr>
    </w:p>
    <w:p w:rsidR="00A77B3E" w:rsidP="00AE129B">
      <w:pPr>
        <w:jc w:val="both"/>
      </w:pPr>
    </w:p>
    <w:p w:rsidR="00A77B3E" w:rsidP="00AE129B">
      <w:pPr>
        <w:jc w:val="both"/>
      </w:pPr>
    </w:p>
    <w:sectPr w:rsidSect="00AE12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9B"/>
    <w:rsid w:val="00A77B3E"/>
    <w:rsid w:val="00AE1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