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33C19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  </w:t>
      </w:r>
      <w:r>
        <w:t>Дело №5-92-220/2021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УИД:91MS0092-01-2021-000774-92</w:t>
      </w:r>
    </w:p>
    <w:p w:rsidR="00A77B3E" w:rsidP="00C33C19">
      <w:pPr>
        <w:jc w:val="both"/>
      </w:pPr>
      <w:r>
        <w:t xml:space="preserve">                                                        </w:t>
      </w:r>
      <w:r>
        <w:t>ПОСТАНОВЛЕНИЕ</w:t>
      </w:r>
    </w:p>
    <w:p w:rsidR="00C33C19" w:rsidP="00C33C19">
      <w:pPr>
        <w:jc w:val="both"/>
      </w:pPr>
    </w:p>
    <w:p w:rsidR="00A77B3E" w:rsidP="00C33C19">
      <w:pPr>
        <w:jc w:val="both"/>
      </w:pPr>
      <w:r>
        <w:t xml:space="preserve">17 июня 2021 года                 </w:t>
      </w:r>
      <w:r>
        <w:tab/>
      </w:r>
      <w:r>
        <w:tab/>
      </w:r>
      <w:r>
        <w:t xml:space="preserve">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C33C19" w:rsidP="00C33C19">
      <w:pPr>
        <w:jc w:val="both"/>
      </w:pPr>
    </w:p>
    <w:p w:rsidR="00A77B3E" w:rsidP="00C33C19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</w:t>
      </w:r>
      <w:r>
        <w:t xml:space="preserve">рев в открытом судебном заседании дело об административном правонарушении, предусмотренном ч.1 ст.20.25 КоАП РФ в отношении </w:t>
      </w:r>
      <w:r>
        <w:t>Ермалюк</w:t>
      </w:r>
      <w:r>
        <w:t xml:space="preserve"> Александра Викторовича, ПАСПОРТНЫЕ ДАННЫЕ, гражданина Российской Федерации, работающего трактористом в НАИМЕНОВАНИЕ</w:t>
      </w:r>
      <w:r>
        <w:t xml:space="preserve"> ОРГАНИЗА</w:t>
      </w:r>
      <w:r>
        <w:t xml:space="preserve">ЦИИ,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  </w:t>
      </w:r>
    </w:p>
    <w:p w:rsidR="00C33C19" w:rsidP="00C33C19">
      <w:pPr>
        <w:ind w:firstLine="720"/>
        <w:jc w:val="both"/>
      </w:pPr>
    </w:p>
    <w:p w:rsidR="00A77B3E" w:rsidP="00C33C19">
      <w:pPr>
        <w:jc w:val="both"/>
      </w:pPr>
      <w:r>
        <w:t xml:space="preserve">                                                             </w:t>
      </w:r>
      <w:r>
        <w:t>УСТАНОВИЛ:</w:t>
      </w:r>
    </w:p>
    <w:p w:rsidR="00C33C19" w:rsidP="00C33C19">
      <w:pPr>
        <w:jc w:val="both"/>
      </w:pPr>
    </w:p>
    <w:p w:rsidR="00A77B3E" w:rsidP="00C33C19">
      <w:pPr>
        <w:ind w:firstLine="720"/>
        <w:jc w:val="both"/>
      </w:pPr>
      <w:r>
        <w:t>ДАТА в ВРЕМЯ</w:t>
      </w:r>
      <w:r>
        <w:t xml:space="preserve"> часов, </w:t>
      </w:r>
      <w:r>
        <w:t>Ермалюк</w:t>
      </w:r>
      <w:r>
        <w:t xml:space="preserve"> А.В.,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</w:t>
      </w:r>
      <w:r>
        <w:t>начен по постановлению Черноморского районного суда Республики Крым №НОМЕР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 КоАП РФ.</w:t>
      </w:r>
    </w:p>
    <w:p w:rsidR="00A77B3E" w:rsidP="00C33C19">
      <w:pPr>
        <w:jc w:val="both"/>
      </w:pPr>
      <w:r>
        <w:t xml:space="preserve"> </w:t>
      </w:r>
      <w:r>
        <w:tab/>
        <w:t xml:space="preserve">  В судебном заседании </w:t>
      </w:r>
      <w:r>
        <w:t>Ермалюк</w:t>
      </w:r>
      <w:r>
        <w:t xml:space="preserve"> А.В. свою вину </w:t>
      </w:r>
      <w:r>
        <w:t>признал, в содеянном раскаялся.</w:t>
      </w:r>
    </w:p>
    <w:p w:rsidR="00A77B3E" w:rsidP="00C33C19">
      <w:pPr>
        <w:jc w:val="both"/>
      </w:pPr>
      <w:r>
        <w:t xml:space="preserve"> </w:t>
      </w:r>
      <w:r>
        <w:tab/>
        <w:t xml:space="preserve">  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Ермалюк</w:t>
      </w:r>
      <w:r>
        <w:t xml:space="preserve"> А.В. в совершении административного </w:t>
      </w:r>
      <w:r>
        <w:t xml:space="preserve">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C33C19">
      <w:pPr>
        <w:jc w:val="both"/>
      </w:pPr>
      <w:r>
        <w:t xml:space="preserve">  </w:t>
      </w:r>
      <w:r>
        <w:tab/>
        <w:t xml:space="preserve">  Согласно 4.1 ст.32.2 КоАП РФ административный штраф должен быть уплачен лицом, привлеченным к административной ответственности, не поз</w:t>
      </w:r>
      <w:r>
        <w:t>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</w:t>
      </w:r>
      <w:r>
        <w:t>ей 31.5 настоящего Кодекса.</w:t>
      </w:r>
    </w:p>
    <w:p w:rsidR="00A77B3E" w:rsidP="00C33C19">
      <w:pPr>
        <w:jc w:val="both"/>
      </w:pPr>
      <w:r>
        <w:tab/>
        <w:t xml:space="preserve">  Факт совершения </w:t>
      </w:r>
      <w:r>
        <w:t>Ермалюк</w:t>
      </w:r>
      <w:r>
        <w:t xml:space="preserve"> А.В. указанного правонарушения подтверждается: </w:t>
      </w:r>
    </w:p>
    <w:p w:rsidR="00A77B3E" w:rsidP="00C33C19">
      <w:pPr>
        <w:jc w:val="both"/>
      </w:pPr>
      <w:r>
        <w:t xml:space="preserve"> </w:t>
      </w:r>
      <w:r>
        <w:tab/>
        <w:t xml:space="preserve">   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</w:t>
      </w:r>
      <w:r>
        <w:t>Ермалюк</w:t>
      </w:r>
      <w:r>
        <w:t xml:space="preserve"> А.В., находясь по адресу: А</w:t>
      </w:r>
      <w:r>
        <w:t>ДРЕС, не выполнил в установленный законом срок обязательство по уплате штрафа в размере СУММА, который был ему назначен по постановлению Черноморского районного суда Республики Крым №НОМЕР</w:t>
      </w:r>
      <w:r>
        <w:t xml:space="preserve"> </w:t>
      </w:r>
      <w:r>
        <w:t>от</w:t>
      </w:r>
      <w:r>
        <w:t xml:space="preserve"> ДАТА, вступившему в законную силу ДАТА (л.д.1-2);</w:t>
      </w:r>
    </w:p>
    <w:p w:rsidR="00A77B3E" w:rsidP="00C33C19">
      <w:pPr>
        <w:ind w:firstLine="720"/>
        <w:jc w:val="both"/>
      </w:pPr>
      <w:r>
        <w:t>- копией п</w:t>
      </w:r>
      <w:r>
        <w:t xml:space="preserve">остановления Черноморского районного суда Республики Крым №5-25/2021 </w:t>
      </w:r>
      <w:r>
        <w:t>от</w:t>
      </w:r>
      <w:r>
        <w:t xml:space="preserve"> </w:t>
      </w:r>
      <w:r>
        <w:t>ДАТА</w:t>
      </w:r>
      <w:r>
        <w:t xml:space="preserve">, вступившего в законную силу ДАТА, по делу об административном правонарушении в отношении </w:t>
      </w:r>
      <w:r>
        <w:t>Ермалюк</w:t>
      </w:r>
      <w:r>
        <w:t xml:space="preserve"> А.В.  по ч.1 ст.20.6.1 КоАП РФ, согласно которому последнему назначено администра</w:t>
      </w:r>
      <w:r>
        <w:t>тивное наказание в виде административного штрафа в размере СУММА (л.д.3-4);</w:t>
      </w:r>
    </w:p>
    <w:p w:rsidR="00A77B3E" w:rsidP="00C33C19">
      <w:pPr>
        <w:ind w:firstLine="720"/>
        <w:jc w:val="both"/>
      </w:pPr>
      <w:r>
        <w:t>- копией постановления о возбуждении исполнительного производства №НОМЕР</w:t>
      </w:r>
      <w:r>
        <w:t xml:space="preserve">-ИП </w:t>
      </w:r>
      <w:r>
        <w:t>от</w:t>
      </w:r>
      <w:r>
        <w:t xml:space="preserve"> ДАТА в отношении </w:t>
      </w:r>
      <w:r>
        <w:t>Ермалюк</w:t>
      </w:r>
      <w:r>
        <w:t xml:space="preserve"> А.В.  (л.д.5-6).</w:t>
      </w:r>
      <w:r>
        <w:tab/>
      </w:r>
    </w:p>
    <w:p w:rsidR="00A77B3E" w:rsidP="00C33C19">
      <w:pPr>
        <w:ind w:firstLine="720"/>
        <w:jc w:val="both"/>
      </w:pPr>
      <w:r>
        <w:t>Часть 1 статьи 20.25 КоАП РФ предусматривает нака</w:t>
      </w:r>
      <w:r>
        <w:t>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>
        <w:t>т на срок до пятнадцати суток, либо обязательные работы на срок до пятидесяти часов.</w:t>
      </w:r>
    </w:p>
    <w:p w:rsidR="00A77B3E" w:rsidP="00C33C19">
      <w:pPr>
        <w:jc w:val="both"/>
      </w:pPr>
      <w:r>
        <w:t xml:space="preserve">        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</w:t>
      </w:r>
      <w:r>
        <w:t>ние.</w:t>
      </w:r>
    </w:p>
    <w:p w:rsidR="00A77B3E" w:rsidP="00C33C19">
      <w:pPr>
        <w:jc w:val="both"/>
      </w:pPr>
      <w:r>
        <w:t xml:space="preserve"> </w:t>
      </w:r>
      <w:r>
        <w:tab/>
        <w:t xml:space="preserve">  Обстоятельств отягчающих ответственность </w:t>
      </w:r>
      <w:r>
        <w:t>Ермалюк</w:t>
      </w:r>
      <w:r>
        <w:t xml:space="preserve"> А.В., предусмотренных ст.4.3 КоАП РФ,  судом  не  установлено.</w:t>
      </w:r>
    </w:p>
    <w:p w:rsidR="00A77B3E" w:rsidP="00C33C19">
      <w:pPr>
        <w:jc w:val="both"/>
      </w:pPr>
      <w:r>
        <w:t xml:space="preserve"> </w:t>
      </w:r>
      <w:r>
        <w:tab/>
        <w:t xml:space="preserve">  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Е</w:t>
      </w:r>
      <w:r>
        <w:t>рмалюк</w:t>
      </w:r>
      <w:r>
        <w:t xml:space="preserve"> А.В.  наказание в виде обязательных работ в пределах санкции ч.1 ст.20.25 КоАП РФ.</w:t>
      </w:r>
    </w:p>
    <w:p w:rsidR="00A77B3E" w:rsidP="00C33C19">
      <w:pPr>
        <w:jc w:val="both"/>
      </w:pPr>
      <w:r>
        <w:t xml:space="preserve">        </w:t>
      </w:r>
      <w:r>
        <w:tab/>
      </w:r>
      <w:r>
        <w:t xml:space="preserve"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</w:t>
      </w:r>
      <w:r>
        <w:t>числе по состоянию здоровья, нет.</w:t>
      </w:r>
    </w:p>
    <w:p w:rsidR="00A77B3E" w:rsidP="00C33C19">
      <w:pPr>
        <w:jc w:val="both"/>
      </w:pPr>
      <w:r>
        <w:t xml:space="preserve"> </w:t>
      </w:r>
      <w:r>
        <w:tab/>
        <w:t xml:space="preserve">  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C33C19">
      <w:pPr>
        <w:jc w:val="both"/>
      </w:pPr>
    </w:p>
    <w:p w:rsidR="00A77B3E" w:rsidP="00C33C19">
      <w:pPr>
        <w:jc w:val="both"/>
      </w:pPr>
      <w:r>
        <w:t xml:space="preserve">                                                            </w:t>
      </w:r>
      <w:r>
        <w:t>П</w:t>
      </w:r>
      <w:r>
        <w:t xml:space="preserve"> О С Т А Н О В И Л:</w:t>
      </w:r>
    </w:p>
    <w:p w:rsidR="00A77B3E" w:rsidP="00C33C19">
      <w:pPr>
        <w:jc w:val="both"/>
      </w:pPr>
    </w:p>
    <w:p w:rsidR="00A77B3E" w:rsidP="00C33C19">
      <w:pPr>
        <w:jc w:val="both"/>
      </w:pPr>
      <w:r>
        <w:t xml:space="preserve"> </w:t>
      </w:r>
      <w:r>
        <w:tab/>
        <w:t xml:space="preserve">  </w:t>
      </w:r>
      <w:r>
        <w:t>Ермалюк</w:t>
      </w:r>
      <w:r>
        <w:t xml:space="preserve"> Александра Викторовича, ПА</w:t>
      </w:r>
      <w:r>
        <w:t>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 и подвергнуть административному наказанию в виде обязательных р</w:t>
      </w:r>
      <w:r>
        <w:t>абот сроком на 20 (двадцать) часов.</w:t>
      </w:r>
    </w:p>
    <w:p w:rsidR="00A77B3E" w:rsidP="00C33C19">
      <w:pPr>
        <w:jc w:val="both"/>
      </w:pPr>
      <w:r>
        <w:t xml:space="preserve">        Разъяснить </w:t>
      </w:r>
      <w:r>
        <w:t>Ермалюк</w:t>
      </w:r>
      <w:r>
        <w:t xml:space="preserve"> А.В.,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</w:t>
      </w:r>
      <w:r>
        <w:t>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C33C19">
      <w:pPr>
        <w:jc w:val="both"/>
      </w:pPr>
      <w:r>
        <w:t xml:space="preserve">        Разъяснить </w:t>
      </w:r>
      <w:r>
        <w:t>Ермалюк</w:t>
      </w:r>
      <w:r>
        <w:t xml:space="preserve"> А.В., что в случае его уклонения от отбывания обязательных работ, вы</w:t>
      </w:r>
      <w:r>
        <w:t>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</w:t>
      </w:r>
      <w:r>
        <w:t xml:space="preserve">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C33C19">
      <w:pPr>
        <w:jc w:val="both"/>
      </w:pPr>
      <w:r>
        <w:t xml:space="preserve"> </w:t>
      </w:r>
      <w:r>
        <w:tab/>
      </w: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</w:t>
      </w:r>
      <w:r>
        <w:t>Республики Крым в течение 10 суток со дня вручения или получения копии постановления.</w:t>
      </w:r>
    </w:p>
    <w:p w:rsidR="00A77B3E" w:rsidP="00C33C19">
      <w:pPr>
        <w:jc w:val="both"/>
      </w:pPr>
    </w:p>
    <w:p w:rsidR="00A77B3E" w:rsidP="00C33C19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подпись       </w:t>
      </w:r>
      <w:r>
        <w:tab/>
        <w:t xml:space="preserve">                        О.В. Байбарза</w:t>
      </w:r>
    </w:p>
    <w:p w:rsidR="00A77B3E" w:rsidP="00C33C19">
      <w:pPr>
        <w:jc w:val="both"/>
      </w:pPr>
    </w:p>
    <w:p w:rsidR="00A77B3E" w:rsidP="00C33C19">
      <w:pPr>
        <w:jc w:val="both"/>
      </w:pPr>
    </w:p>
    <w:p w:rsidR="00C33C19" w:rsidRPr="006D51A8" w:rsidP="00C33C19">
      <w:pPr>
        <w:ind w:firstLine="720"/>
        <w:jc w:val="both"/>
      </w:pPr>
      <w:r w:rsidRPr="006D51A8">
        <w:t>«СОГЛАСОВАНО»</w:t>
      </w:r>
    </w:p>
    <w:p w:rsidR="00C33C19" w:rsidRPr="006D51A8" w:rsidP="00C33C19">
      <w:pPr>
        <w:ind w:firstLine="720"/>
        <w:jc w:val="both"/>
      </w:pPr>
    </w:p>
    <w:p w:rsidR="00C33C19" w:rsidRPr="006D51A8" w:rsidP="00C33C19">
      <w:pPr>
        <w:ind w:firstLine="720"/>
        <w:jc w:val="both"/>
      </w:pPr>
      <w:r w:rsidRPr="006D51A8">
        <w:t>Мировой судья</w:t>
      </w:r>
    </w:p>
    <w:p w:rsidR="00C33C19" w:rsidRPr="006D51A8" w:rsidP="00C33C19">
      <w:pPr>
        <w:ind w:firstLine="720"/>
        <w:jc w:val="both"/>
      </w:pPr>
      <w:r w:rsidRPr="006D51A8">
        <w:t>судебного участка №92</w:t>
      </w:r>
    </w:p>
    <w:p w:rsidR="00C33C19" w:rsidRPr="006D51A8" w:rsidP="00C33C1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C33C19">
      <w:pPr>
        <w:jc w:val="both"/>
      </w:pPr>
    </w:p>
    <w:sectPr w:rsidSect="00C33C1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19"/>
    <w:rsid w:val="006D51A8"/>
    <w:rsid w:val="00A77B3E"/>
    <w:rsid w:val="00C33C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