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5A1F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</w:t>
      </w:r>
      <w:r>
        <w:t>Дело №5-92-222/2021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УИД:91MS0092-01-2021-000784-62</w:t>
      </w:r>
    </w:p>
    <w:p w:rsidR="00A77B3E" w:rsidP="00FD5A1F">
      <w:pPr>
        <w:jc w:val="both"/>
      </w:pPr>
      <w:r>
        <w:t xml:space="preserve">                                                      </w:t>
      </w:r>
      <w:r>
        <w:t>ПОСТАНОВЛЕНИЕ</w:t>
      </w:r>
    </w:p>
    <w:p w:rsidR="00FD5A1F" w:rsidP="00FD5A1F">
      <w:pPr>
        <w:jc w:val="both"/>
      </w:pPr>
    </w:p>
    <w:p w:rsidR="00A77B3E" w:rsidP="00FD5A1F">
      <w:pPr>
        <w:jc w:val="both"/>
      </w:pPr>
      <w:r>
        <w:t xml:space="preserve">22 июня 2021 года                 </w:t>
      </w:r>
      <w:r>
        <w:tab/>
      </w:r>
      <w:r>
        <w:tab/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D5A1F" w:rsidP="00FD5A1F">
      <w:pPr>
        <w:jc w:val="both"/>
      </w:pPr>
    </w:p>
    <w:p w:rsidR="00A77B3E" w:rsidP="00FD5A1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</w:t>
      </w:r>
      <w:r>
        <w:t xml:space="preserve">рев в открытом судебном заседании дело об административном правонарушении, предусмотренном ч.1 ст.20.25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работающего по найму, холостого</w:t>
      </w:r>
      <w:r>
        <w:t xml:space="preserve">, </w:t>
      </w:r>
      <w:r>
        <w:t>зарегистрированног</w:t>
      </w:r>
      <w:r>
        <w:t>о</w:t>
      </w:r>
      <w:r>
        <w:t xml:space="preserve"> и проживающего по адресу: АДРЕС,  </w:t>
      </w:r>
    </w:p>
    <w:p w:rsidR="00A77B3E" w:rsidP="00FD5A1F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FD5A1F" w:rsidP="00FD5A1F">
      <w:pPr>
        <w:jc w:val="both"/>
      </w:pPr>
    </w:p>
    <w:p w:rsidR="00A77B3E" w:rsidP="00FD5A1F">
      <w:pPr>
        <w:ind w:firstLine="720"/>
        <w:jc w:val="both"/>
      </w:pPr>
      <w:r>
        <w:t>ДАТА в ВРЕМЯ</w:t>
      </w:r>
      <w:r>
        <w:t xml:space="preserve"> часов, </w:t>
      </w:r>
      <w:r>
        <w:t>Хожило</w:t>
      </w:r>
      <w:r>
        <w:t xml:space="preserve"> П.А.,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</w:t>
      </w:r>
      <w:r>
        <w:t xml:space="preserve"> назначен по постановлению Черноморского районного суда Республики Крым №НОМЕР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КоАП РФ.</w:t>
      </w:r>
    </w:p>
    <w:p w:rsidR="00A77B3E" w:rsidP="00FD5A1F">
      <w:pPr>
        <w:jc w:val="both"/>
      </w:pPr>
      <w:r>
        <w:t xml:space="preserve"> </w:t>
      </w:r>
      <w:r>
        <w:tab/>
        <w:t xml:space="preserve">  В судебном заседании </w:t>
      </w:r>
      <w:r>
        <w:t>Хожило</w:t>
      </w:r>
      <w:r>
        <w:t xml:space="preserve"> П.А. свою в</w:t>
      </w:r>
      <w:r>
        <w:t>ину признал, в содеянном раскаялся.</w:t>
      </w:r>
    </w:p>
    <w:p w:rsidR="00A77B3E" w:rsidP="00FD5A1F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Хожило</w:t>
      </w:r>
      <w:r>
        <w:t xml:space="preserve"> П.А. в совершении административно</w:t>
      </w:r>
      <w:r>
        <w:t xml:space="preserve">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D5A1F">
      <w:pPr>
        <w:jc w:val="both"/>
      </w:pPr>
      <w:r>
        <w:t xml:space="preserve">  </w:t>
      </w:r>
      <w:r>
        <w:tab/>
        <w:t xml:space="preserve">  Согласно 4.1 ст.32.2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FD5A1F">
      <w:pPr>
        <w:jc w:val="both"/>
      </w:pPr>
      <w:r>
        <w:tab/>
        <w:t xml:space="preserve">  Факт совершения </w:t>
      </w:r>
      <w:r>
        <w:t>Хожило</w:t>
      </w:r>
      <w:r>
        <w:t xml:space="preserve"> П.А. указанного правонарушения подтверждается: </w:t>
      </w:r>
    </w:p>
    <w:p w:rsidR="00A77B3E" w:rsidP="00FD5A1F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Хожило</w:t>
      </w:r>
      <w:r>
        <w:t xml:space="preserve"> П.А.,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ДАТА (л.д.1-2);</w:t>
      </w:r>
    </w:p>
    <w:p w:rsidR="00A77B3E" w:rsidP="00FD5A1F">
      <w:pPr>
        <w:ind w:firstLine="720"/>
        <w:jc w:val="both"/>
      </w:pPr>
      <w:r>
        <w:t>- копией</w:t>
      </w:r>
      <w:r>
        <w:t xml:space="preserve"> постановления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по делу об административном правонарушении в отношении </w:t>
      </w:r>
      <w:r>
        <w:t>Хожило</w:t>
      </w:r>
      <w:r>
        <w:t xml:space="preserve"> П.А.  по ч.1 ст.32.2 КоАП РФ, согласно которому последнему назначено администра</w:t>
      </w:r>
      <w:r>
        <w:t>тивное наказание в виде административного штрафа в размере СУММА (л.д.3-4);</w:t>
      </w:r>
    </w:p>
    <w:p w:rsidR="00A77B3E" w:rsidP="00FD5A1F">
      <w:pPr>
        <w:ind w:firstLine="720"/>
        <w:jc w:val="both"/>
      </w:pPr>
      <w:r>
        <w:t>- копией постановления о возбуждении исполнительного производства №НОМЕР</w:t>
      </w:r>
      <w:r>
        <w:t xml:space="preserve">-ИП </w:t>
      </w:r>
      <w:r>
        <w:t>от</w:t>
      </w:r>
      <w:r>
        <w:t xml:space="preserve"> ДАТА в отношении </w:t>
      </w:r>
      <w:r>
        <w:t>Хожило</w:t>
      </w:r>
      <w:r>
        <w:t xml:space="preserve"> П.А. (л.д.5-6).</w:t>
      </w:r>
      <w:r>
        <w:tab/>
      </w:r>
    </w:p>
    <w:p w:rsidR="00A77B3E" w:rsidP="00FD5A1F">
      <w:pPr>
        <w:ind w:firstLine="720"/>
        <w:jc w:val="both"/>
      </w:pPr>
      <w:r>
        <w:t>Часть 1 статьи 20.25 КоАП РФ предусматривает наказа</w:t>
      </w:r>
      <w:r>
        <w:t xml:space="preserve">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FD5A1F">
      <w:pPr>
        <w:jc w:val="both"/>
      </w:pPr>
      <w:r>
        <w:t xml:space="preserve">        </w:t>
      </w:r>
      <w:r>
        <w:tab/>
      </w: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</w:t>
      </w:r>
      <w:r>
        <w:t>е.</w:t>
      </w:r>
    </w:p>
    <w:p w:rsidR="00A77B3E" w:rsidP="00FD5A1F">
      <w:pPr>
        <w:jc w:val="both"/>
      </w:pPr>
      <w:r>
        <w:t xml:space="preserve"> </w:t>
      </w:r>
      <w:r>
        <w:tab/>
        <w:t xml:space="preserve">  Обстоятельств отягчающих административную ответственность </w:t>
      </w:r>
      <w:r>
        <w:t>Хожило</w:t>
      </w:r>
      <w:r>
        <w:t xml:space="preserve"> П.А., предусмотренных ст.4.3 КоАП РФ,  судом  не  установлено.</w:t>
      </w:r>
    </w:p>
    <w:p w:rsidR="00A77B3E" w:rsidP="00FD5A1F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правонарушения, личность виновного, и считает справедлив</w:t>
      </w:r>
      <w:r>
        <w:t xml:space="preserve">ым назначить </w:t>
      </w:r>
      <w:r>
        <w:t>Хожило</w:t>
      </w:r>
      <w:r>
        <w:t xml:space="preserve"> П.А. наказание в виде административного штрафа в пределах санкции ч.1 ст.20.25 КоАП РФ.</w:t>
      </w:r>
    </w:p>
    <w:p w:rsidR="00A77B3E" w:rsidP="00FD5A1F">
      <w:pPr>
        <w:jc w:val="both"/>
      </w:pPr>
      <w:r>
        <w:t xml:space="preserve">        </w:t>
      </w:r>
      <w:r>
        <w:tab/>
      </w:r>
      <w:r>
        <w:t>На основании ч.1 ст.20.25 Кодекса Российской Федерации об административных правонарушениях, и руководствуясь ст.ст.23.1, 29.9-29.11 КРФ о АП</w:t>
      </w:r>
      <w:r>
        <w:t>, мировой судья,</w:t>
      </w:r>
    </w:p>
    <w:p w:rsidR="00FD5A1F" w:rsidP="00FD5A1F">
      <w:pPr>
        <w:jc w:val="both"/>
      </w:pPr>
    </w:p>
    <w:p w:rsidR="00A77B3E" w:rsidP="00FD5A1F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FD5A1F">
      <w:pPr>
        <w:jc w:val="both"/>
      </w:pPr>
    </w:p>
    <w:p w:rsidR="00A77B3E" w:rsidP="00FD5A1F">
      <w:pPr>
        <w:jc w:val="both"/>
      </w:pPr>
      <w:r>
        <w:t xml:space="preserve"> </w:t>
      </w:r>
      <w:r>
        <w:tab/>
      </w: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правонарушения, предусмотренного ч.1 ст.20.25 Кодекса об </w:t>
      </w:r>
      <w:r>
        <w:t>административных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рублей.</w:t>
      </w:r>
    </w:p>
    <w:p w:rsidR="00A77B3E" w:rsidP="00FD5A1F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</w:t>
      </w:r>
      <w:r>
        <w:t>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</w:t>
      </w:r>
      <w:r>
        <w:t>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</w:t>
      </w:r>
      <w:r>
        <w:t>52203230 в УФК по  Республике Крым; Код Сводного реестра 35220323; КБК 828 1 16 01203 01 0025 140; ОКТМО 35656000; постановление №5-92-222/2021.</w:t>
      </w:r>
    </w:p>
    <w:p w:rsidR="00A77B3E" w:rsidP="00FD5A1F">
      <w:pPr>
        <w:ind w:firstLine="720"/>
        <w:jc w:val="both"/>
      </w:pPr>
      <w:r>
        <w:t xml:space="preserve">Разъяснить </w:t>
      </w:r>
      <w:r>
        <w:t>Хожило</w:t>
      </w:r>
      <w:r>
        <w:t xml:space="preserve"> П.А., что в соответствии со ст. 32.2 КоАП РФ 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</w:t>
      </w:r>
      <w:r>
        <w:t>ящего Кодекса.</w:t>
      </w:r>
    </w:p>
    <w:p w:rsidR="00A77B3E" w:rsidP="00FD5A1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D5A1F">
      <w:pPr>
        <w:ind w:firstLine="720"/>
        <w:jc w:val="both"/>
      </w:pPr>
      <w:r>
        <w:t>Неуплата административного штрафа в срок, предусмотренный настоящим Кодексом,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</w:t>
      </w:r>
      <w:r>
        <w:t xml:space="preserve"> ст.20.25 КоАП РФ).</w:t>
      </w:r>
    </w:p>
    <w:p w:rsidR="00A77B3E" w:rsidP="00FD5A1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FD5A1F">
      <w:pPr>
        <w:jc w:val="both"/>
      </w:pPr>
    </w:p>
    <w:p w:rsidR="00A77B3E" w:rsidP="00FD5A1F">
      <w:pPr>
        <w:ind w:firstLine="720"/>
        <w:jc w:val="both"/>
      </w:pPr>
      <w:r>
        <w:t>Мировой су</w:t>
      </w:r>
      <w:r>
        <w:t xml:space="preserve">дья               </w:t>
      </w:r>
      <w:r>
        <w:tab/>
        <w:t xml:space="preserve">      </w:t>
      </w:r>
      <w:r>
        <w:tab/>
      </w:r>
      <w:r>
        <w:t>подпись                            О.В. Байбарза</w:t>
      </w:r>
    </w:p>
    <w:p w:rsidR="00A77B3E" w:rsidP="00FD5A1F">
      <w:pPr>
        <w:jc w:val="both"/>
      </w:pPr>
    </w:p>
    <w:p w:rsidR="00A77B3E" w:rsidP="00FD5A1F">
      <w:pPr>
        <w:jc w:val="both"/>
      </w:pPr>
    </w:p>
    <w:p w:rsidR="00FD5A1F" w:rsidRPr="006D51A8" w:rsidP="00FD5A1F">
      <w:pPr>
        <w:ind w:firstLine="720"/>
        <w:jc w:val="both"/>
      </w:pPr>
      <w:r w:rsidRPr="006D51A8">
        <w:t>«СОГЛАСОВАНО»</w:t>
      </w:r>
    </w:p>
    <w:p w:rsidR="00FD5A1F" w:rsidRPr="006D51A8" w:rsidP="00FD5A1F">
      <w:pPr>
        <w:ind w:firstLine="720"/>
        <w:jc w:val="both"/>
      </w:pPr>
    </w:p>
    <w:p w:rsidR="00FD5A1F" w:rsidRPr="006D51A8" w:rsidP="00FD5A1F">
      <w:pPr>
        <w:ind w:firstLine="720"/>
        <w:jc w:val="both"/>
      </w:pPr>
      <w:r w:rsidRPr="006D51A8">
        <w:t>Мировой судья</w:t>
      </w:r>
    </w:p>
    <w:p w:rsidR="00FD5A1F" w:rsidRPr="006D51A8" w:rsidP="00FD5A1F">
      <w:pPr>
        <w:ind w:firstLine="720"/>
        <w:jc w:val="both"/>
      </w:pPr>
      <w:r w:rsidRPr="006D51A8">
        <w:t>судебного участка №92</w:t>
      </w:r>
    </w:p>
    <w:p w:rsidR="00FD5A1F" w:rsidRPr="006D51A8" w:rsidP="00FD5A1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D5A1F">
      <w:pPr>
        <w:jc w:val="both"/>
      </w:pPr>
    </w:p>
    <w:sectPr w:rsidSect="00FD5A1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1F"/>
    <w:rsid w:val="006D51A8"/>
    <w:rsid w:val="00A77B3E"/>
    <w:rsid w:val="00FD5A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