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7D1A">
      <w:pPr>
        <w:ind w:firstLine="709"/>
        <w:jc w:val="right"/>
      </w:pPr>
      <w:r>
        <w:t xml:space="preserve">УИД: 91RS0023-01-2024-000954-79          </w:t>
      </w:r>
    </w:p>
    <w:p w:rsidR="00A77B3E" w:rsidP="00997D1A">
      <w:pPr>
        <w:ind w:firstLine="709"/>
        <w:jc w:val="right"/>
      </w:pPr>
      <w:r>
        <w:t xml:space="preserve"> Дело №5-92-230/2024</w:t>
      </w:r>
    </w:p>
    <w:p w:rsidR="00A77B3E" w:rsidP="00997D1A">
      <w:pPr>
        <w:ind w:firstLine="709"/>
        <w:jc w:val="both"/>
      </w:pPr>
      <w:r>
        <w:t xml:space="preserve">                                                                                                               </w:t>
      </w:r>
    </w:p>
    <w:p w:rsidR="00A77B3E" w:rsidP="00997D1A">
      <w:pPr>
        <w:ind w:firstLine="709"/>
        <w:jc w:val="both"/>
      </w:pPr>
      <w:r>
        <w:t xml:space="preserve">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997D1A" w:rsidP="00997D1A">
      <w:pPr>
        <w:jc w:val="both"/>
      </w:pPr>
    </w:p>
    <w:p w:rsidR="00A77B3E" w:rsidP="00997D1A">
      <w:pPr>
        <w:jc w:val="both"/>
      </w:pPr>
      <w:r>
        <w:t xml:space="preserve">08 </w:t>
      </w:r>
      <w:r>
        <w:t xml:space="preserve">августа 2024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</w:t>
      </w:r>
      <w:r>
        <w:t>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ч.2 ст.12.27 КоАП РФ, в отношении Дубина Александра Антоновича, ПАСПОРТНЫЕ ДАННЫЕ</w:t>
      </w:r>
      <w:r>
        <w:t>, гражданина Российской Федерации, ПАСПОРТНЫЕ ДАННЫЕ, не работающего,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 xml:space="preserve">Дубина А.А. совершил </w:t>
      </w:r>
      <w: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997D1A">
      <w:pPr>
        <w:ind w:firstLine="709"/>
        <w:jc w:val="both"/>
      </w:pPr>
      <w:r>
        <w:t>ДАТА в ВРЕМЯ часов, находясь на АДРЕС</w:t>
      </w:r>
      <w:r>
        <w:t xml:space="preserve">, </w:t>
      </w:r>
      <w:r>
        <w:t>Дубина А.А., управляя принадлежащим ему транспортным средством - автомобилем марки МАРКА АВТОМОБИЛЯ, государственный регистрационный знак НОМЕР</w:t>
      </w:r>
      <w:r>
        <w:t>, в нарушение п.2.5 ПДД, оставил место ДТП, участником которого он являлся</w:t>
      </w:r>
      <w:r>
        <w:t>, т.е. совершил административное правонарушение, предусмотренное ч.2 ст.12.27 КоАП РФ.</w:t>
      </w:r>
    </w:p>
    <w:p w:rsidR="00A77B3E" w:rsidP="00997D1A">
      <w:pPr>
        <w:ind w:firstLine="709"/>
        <w:jc w:val="both"/>
      </w:pPr>
      <w:r>
        <w:t>В ходе рассмотрения дела Дубина А.А. вину признал, в содеянном раскаялся, обстоятельства правонарушения, изложенные в протоколе подтвердил.</w:t>
      </w:r>
    </w:p>
    <w:p w:rsidR="00A77B3E" w:rsidP="00997D1A">
      <w:pPr>
        <w:ind w:firstLine="709"/>
        <w:jc w:val="both"/>
      </w:pPr>
      <w:r>
        <w:t>Выслушав лицо, в отношении ко</w:t>
      </w:r>
      <w:r>
        <w:t>торого ведется производство по  делу об административном правонарушении, исследовав материалы дела об административном правонарушении в их совокупности, мировой судья приходит к следующему.</w:t>
      </w:r>
    </w:p>
    <w:p w:rsidR="00A77B3E" w:rsidP="00997D1A">
      <w:pPr>
        <w:ind w:firstLine="709"/>
        <w:jc w:val="both"/>
      </w:pPr>
      <w:r>
        <w:t>Частью 1 статьи 12.27 КоАП предусмотрена административная ответств</w:t>
      </w:r>
      <w:r>
        <w:t>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что влечет лишение права управления транспортными средства</w:t>
      </w:r>
      <w:r>
        <w:t>ми на срок от одного года до полутора лет или административный арест на срок до пятнадцати суток.</w:t>
      </w:r>
    </w:p>
    <w:p w:rsidR="00A77B3E" w:rsidP="00997D1A">
      <w:pPr>
        <w:ind w:firstLine="709"/>
        <w:jc w:val="both"/>
      </w:pPr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</w:t>
      </w:r>
      <w:r>
        <w:t>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997D1A">
      <w:pPr>
        <w:ind w:firstLine="709"/>
        <w:jc w:val="both"/>
      </w:pPr>
      <w:r>
        <w:t>Согласно разъяснений, содержащихся в п.20 Постановления Пленума Верховного Суда РФ от 25.06.2019 года №20 "О некотор</w:t>
      </w:r>
      <w: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</w:t>
      </w:r>
      <w:r>
        <w:t>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</w:t>
      </w:r>
      <w:r>
        <w:t xml:space="preserve">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</w:t>
      </w:r>
      <w:r>
        <w:t xml:space="preserve">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</w:t>
      </w:r>
      <w:r>
        <w:t xml:space="preserve">сигнализацию и выставить знак аварийной остановки, не перемещать предметы, </w:t>
      </w:r>
      <w:r>
        <w:t xml:space="preserve">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</w:t>
      </w:r>
      <w:r>
        <w:t xml:space="preserve">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</w:t>
      </w:r>
      <w:r>
        <w:t>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 w:rsidP="00997D1A">
      <w:pPr>
        <w:ind w:firstLine="709"/>
        <w:jc w:val="both"/>
      </w:pPr>
      <w:r>
        <w:t>В силу п.2.5 Правил дорожного движения, при дорожно-транспортном происшествии водитель, причастный к нему, обязан немедл</w:t>
      </w:r>
      <w:r>
        <w:t>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</w:t>
      </w:r>
      <w:r>
        <w:t>оезжей части водитель обязан соблюдать меры предосторожности.</w:t>
      </w:r>
    </w:p>
    <w:p w:rsidR="00A77B3E" w:rsidP="00997D1A">
      <w:pPr>
        <w:ind w:firstLine="709"/>
        <w:jc w:val="both"/>
      </w:pPr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</w:t>
      </w:r>
      <w:r>
        <w:t>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</w:t>
      </w:r>
      <w:r>
        <w:t>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</w:t>
      </w:r>
      <w:r>
        <w:t xml:space="preserve">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997D1A">
      <w:pPr>
        <w:ind w:firstLine="709"/>
        <w:jc w:val="both"/>
      </w:pPr>
      <w:r>
        <w:t>Из письменных объ</w:t>
      </w:r>
      <w:r>
        <w:t>яснений Дубина А.А., согласующихся с его показаниями, полученными в ходе рассмотрения дела, усматривается, что ему было известно о факте дорожно-транспортного происшествия, однако с места ДТП Дубина А.А. скрылся.</w:t>
      </w:r>
    </w:p>
    <w:p w:rsidR="00A77B3E" w:rsidP="00997D1A">
      <w:pPr>
        <w:ind w:firstLine="709"/>
        <w:jc w:val="both"/>
      </w:pPr>
      <w:r>
        <w:t>При таких обстоятельствах, мировой судья пр</w:t>
      </w:r>
      <w:r>
        <w:t>иходит к выводу о наличии в действиях Дубина А.А. состава административного правонарушения, предусмотренного ч.2 ст.12.27 КоАП РФ.</w:t>
      </w:r>
    </w:p>
    <w:p w:rsidR="00A77B3E" w:rsidP="00997D1A">
      <w:pPr>
        <w:ind w:firstLine="709"/>
        <w:jc w:val="both"/>
      </w:pPr>
      <w:r>
        <w:t xml:space="preserve">Виновность Дубина А.А. в совершении правонарушения подтверждается исследованными по делу доказательствами: </w:t>
      </w:r>
    </w:p>
    <w:p w:rsidR="00A77B3E" w:rsidP="00997D1A">
      <w:pPr>
        <w:ind w:firstLine="709"/>
        <w:jc w:val="both"/>
      </w:pPr>
      <w:r>
        <w:t>- протоколом об а</w:t>
      </w:r>
      <w:r>
        <w:t>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97D1A">
      <w:pPr>
        <w:ind w:firstLine="709"/>
        <w:jc w:val="both"/>
      </w:pPr>
      <w:r>
        <w:t>- рапортом о/у ОУР ОМВД России по Черноморскому району от ДАТА (л.д.3);</w:t>
      </w:r>
    </w:p>
    <w:p w:rsidR="00A77B3E" w:rsidP="00997D1A">
      <w:pPr>
        <w:ind w:firstLine="709"/>
        <w:jc w:val="both"/>
      </w:pPr>
      <w:r>
        <w:t xml:space="preserve">- копией протокола осмотра места происшествия от ДАТА, с приложением </w:t>
      </w:r>
      <w:r>
        <w:t>фот</w:t>
      </w:r>
      <w:r>
        <w:t>отаблицы</w:t>
      </w:r>
      <w:r>
        <w:t xml:space="preserve"> (л.д.4-6);</w:t>
      </w:r>
    </w:p>
    <w:p w:rsidR="00A77B3E" w:rsidP="00997D1A">
      <w:pPr>
        <w:ind w:firstLine="709"/>
        <w:jc w:val="both"/>
      </w:pPr>
      <w:r>
        <w:t>- рапортом о/у ОУР ОМВД России по Черноморскому району  от ДАТА (л.д.7);</w:t>
      </w:r>
    </w:p>
    <w:p w:rsidR="00A77B3E" w:rsidP="00997D1A">
      <w:pPr>
        <w:ind w:firstLine="709"/>
        <w:jc w:val="both"/>
      </w:pPr>
      <w:r>
        <w:t xml:space="preserve">- копией письменного объяснения свидетеля ФИО от ДАТА (л.д.8); </w:t>
      </w:r>
    </w:p>
    <w:p w:rsidR="00A77B3E" w:rsidP="00997D1A">
      <w:pPr>
        <w:ind w:firstLine="709"/>
        <w:jc w:val="both"/>
      </w:pPr>
      <w:r>
        <w:t>- копией схемы места совершения административного правонарушения от ДАТА (л.д.9);</w:t>
      </w:r>
    </w:p>
    <w:p w:rsidR="00A77B3E" w:rsidP="00997D1A">
      <w:pPr>
        <w:ind w:firstLine="709"/>
        <w:jc w:val="both"/>
      </w:pPr>
      <w:r>
        <w:t xml:space="preserve">- копией письменного объяснения Дубина А.А. от ДАТА (л.д.10); </w:t>
      </w:r>
    </w:p>
    <w:p w:rsidR="00A77B3E" w:rsidP="00997D1A">
      <w:pPr>
        <w:ind w:firstLine="709"/>
        <w:jc w:val="both"/>
      </w:pPr>
      <w:r>
        <w:t>- копией справки о ДТП от ДАТА (л.д.12);</w:t>
      </w:r>
    </w:p>
    <w:p w:rsidR="00A77B3E" w:rsidP="00997D1A">
      <w:pPr>
        <w:ind w:firstLine="709"/>
        <w:jc w:val="both"/>
      </w:pPr>
      <w:r>
        <w:t>- распечаткой результатов поиска правонарушений (л.д.16-17);</w:t>
      </w:r>
    </w:p>
    <w:p w:rsidR="00A77B3E" w:rsidP="00997D1A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Дуб</w:t>
      </w:r>
      <w:r>
        <w:t>ина А.А. по информации ФИС ГИБДД-М получал водительское удостоверение № НОМЕР</w:t>
      </w:r>
      <w:r>
        <w:t xml:space="preserve"> (л.д.18).</w:t>
      </w:r>
    </w:p>
    <w:p w:rsidR="00A77B3E" w:rsidP="00997D1A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Дубина А.А. в совершении инкримин</w:t>
      </w:r>
      <w:r>
        <w:t xml:space="preserve">ируемого ему административного правонарушения, предусмотренного ч.2 ст.12.27 </w:t>
      </w:r>
      <w:r>
        <w:t>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</w:t>
      </w:r>
      <w:r>
        <w:t>оловно наказуемого деяния.</w:t>
      </w:r>
    </w:p>
    <w:p w:rsidR="00A77B3E" w:rsidP="00997D1A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997D1A">
      <w:pPr>
        <w:ind w:firstLine="709"/>
        <w:jc w:val="both"/>
      </w:pPr>
      <w:r>
        <w:t>К обстоятельствам, смягчающим административную ответственность, в соответствии со ст.4.2 КоАП РФ, суд относит признание вины, ра</w:t>
      </w:r>
      <w:r>
        <w:t>скаяние лица, совершившего административное правонарушение, а также добровольное возмещение причиненного ущерба.</w:t>
      </w:r>
    </w:p>
    <w:p w:rsidR="00A77B3E" w:rsidP="00997D1A">
      <w:pPr>
        <w:ind w:firstLine="709"/>
        <w:jc w:val="both"/>
      </w:pPr>
      <w:r>
        <w:t>Обстоятельств, отягчающих административную ответственность, предусмотренных ст. 4.3 КоАП РФ, судом не установлено.</w:t>
      </w:r>
    </w:p>
    <w:p w:rsidR="00A77B3E" w:rsidP="00997D1A">
      <w:pPr>
        <w:ind w:firstLine="709"/>
        <w:jc w:val="both"/>
      </w:pPr>
      <w:r>
        <w:t>Каких-либо неустранимых сомн</w:t>
      </w:r>
      <w:r>
        <w:t>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997D1A">
      <w:pPr>
        <w:ind w:firstLine="709"/>
        <w:jc w:val="both"/>
      </w:pPr>
      <w:r>
        <w:t>При назначении административного наказания физиче</w:t>
      </w:r>
      <w:r>
        <w:t>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</w:t>
      </w:r>
      <w:r>
        <w:t>асть 2 статьи 4.1 названного Кодекса).</w:t>
      </w:r>
    </w:p>
    <w:p w:rsidR="00A77B3E" w:rsidP="00997D1A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</w:t>
      </w:r>
      <w:r>
        <w:t>ном правонарушении, индивидуализировать наказание в каждом конкретном случае.</w:t>
      </w:r>
    </w:p>
    <w:p w:rsidR="00A77B3E" w:rsidP="00997D1A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</w:t>
      </w:r>
      <w:r>
        <w:t>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</w:t>
      </w:r>
      <w:r>
        <w:t>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</w:t>
      </w:r>
      <w:r>
        <w:t>ного судопроизводства.</w:t>
      </w:r>
    </w:p>
    <w:p w:rsidR="00A77B3E" w:rsidP="00997D1A">
      <w:pPr>
        <w:ind w:firstLine="709"/>
        <w:jc w:val="both"/>
      </w:pPr>
      <w:r>
        <w:t>При разрешении вопроса о применении административного наказания правонарушителю Дубина А.А. принимается во внимание его личность, характер совершенного правонарушения и его общественную опасность, отношение виновного к содеянному, от</w:t>
      </w:r>
      <w:r>
        <w:t>сутствие отягчающих административную ответственность обстоятельств, наличие смягчающих административную ответственность обстоятельств,  в связи с чем, полагаю необходимым  назначить  ему  минимальное    административное  наказание  в пределах  санкции  ста</w:t>
      </w:r>
      <w:r>
        <w:t>тьи  ч. 2  статьи  12.27 КоАП РФ  в  виде лишения права управления транспортными средствами сроком на один год.</w:t>
      </w:r>
    </w:p>
    <w:p w:rsidR="00A77B3E" w:rsidP="00997D1A">
      <w:pPr>
        <w:ind w:firstLine="709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A77B3E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997D1A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>Дубина Александра Антоновича,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ст.12.27 КоАП РФ</w:t>
      </w:r>
      <w:r>
        <w:t>, и подвергнуть административному наказанию в виде лишения права управления транспортными средствами сроком на один год.</w:t>
      </w:r>
    </w:p>
    <w:p w:rsidR="00A77B3E" w:rsidP="00997D1A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97D1A">
      <w:pPr>
        <w:ind w:firstLine="709"/>
        <w:jc w:val="both"/>
      </w:pPr>
      <w:r>
        <w:t xml:space="preserve">В течение </w:t>
      </w:r>
      <w:r>
        <w:t xml:space="preserve">трех рабочих дней со дня вступления в законную силу постановления лицо, лишенное права управления транспортными средствами, должно сдать водительское </w:t>
      </w:r>
      <w:r>
        <w:t>удостоверение или временное разрешение на право управления транспортным средством соответствующего вида, в</w:t>
      </w:r>
      <w:r>
        <w:t xml:space="preserve"> отделение Госавтоинспекции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997D1A">
      <w:pPr>
        <w:ind w:firstLine="709"/>
        <w:jc w:val="both"/>
      </w:pPr>
      <w:r>
        <w:t>В слу</w:t>
      </w:r>
      <w:r>
        <w:t>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</w:t>
      </w:r>
      <w:r>
        <w:t xml:space="preserve">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97D1A">
      <w:pPr>
        <w:ind w:firstLine="709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97D1A">
      <w:pPr>
        <w:ind w:firstLine="709"/>
        <w:jc w:val="both"/>
      </w:pPr>
    </w:p>
    <w:p w:rsidR="00A77B3E" w:rsidP="00997D1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подпись                               </w:t>
      </w:r>
      <w:r>
        <w:t>Байбарза</w:t>
      </w:r>
      <w:r>
        <w:t xml:space="preserve"> О.В.</w:t>
      </w:r>
    </w:p>
    <w:p w:rsidR="00A77B3E" w:rsidP="00997D1A">
      <w:pPr>
        <w:ind w:firstLine="709"/>
        <w:jc w:val="both"/>
      </w:pPr>
    </w:p>
    <w:p w:rsidR="00997D1A" w:rsidP="00997D1A">
      <w:pPr>
        <w:ind w:firstLine="709"/>
        <w:jc w:val="both"/>
      </w:pPr>
    </w:p>
    <w:p w:rsidR="00997D1A" w:rsidRPr="004C1B7C" w:rsidP="00997D1A">
      <w:pPr>
        <w:ind w:firstLine="720"/>
        <w:jc w:val="both"/>
      </w:pPr>
      <w:r w:rsidRPr="004C1B7C">
        <w:t>«СОГЛАСОВАНО»</w:t>
      </w:r>
    </w:p>
    <w:p w:rsidR="00997D1A" w:rsidP="00997D1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97D1A" w:rsidP="00997D1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97D1A" w:rsidRPr="006D51A8" w:rsidP="00997D1A">
      <w:pPr>
        <w:ind w:firstLine="720"/>
        <w:jc w:val="both"/>
      </w:pPr>
      <w:r w:rsidRPr="006D51A8">
        <w:t>судебного участка №92</w:t>
      </w:r>
    </w:p>
    <w:p w:rsidR="00997D1A" w:rsidP="00997D1A">
      <w:pPr>
        <w:ind w:firstLine="720"/>
        <w:jc w:val="both"/>
      </w:pPr>
      <w:r w:rsidRPr="006D51A8">
        <w:t>Черноморского судебного района</w:t>
      </w:r>
    </w:p>
    <w:p w:rsidR="00997D1A" w:rsidP="00997D1A">
      <w:pPr>
        <w:ind w:firstLine="720"/>
        <w:jc w:val="both"/>
      </w:pPr>
      <w:r>
        <w:t>(Черноморский муниципальный район)</w:t>
      </w:r>
    </w:p>
    <w:p w:rsidR="00997D1A" w:rsidP="00997D1A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997D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1A"/>
    <w:rsid w:val="004C1B7C"/>
    <w:rsid w:val="006D51A8"/>
    <w:rsid w:val="00997D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7D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