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62A77">
      <w:pPr>
        <w:jc w:val="right"/>
      </w:pPr>
      <w:r>
        <w:t xml:space="preserve">                        Дело №5-92-23</w:t>
      </w:r>
      <w:r>
        <w:t>1/2017</w:t>
      </w:r>
    </w:p>
    <w:p w:rsidR="00A77B3E" w:rsidP="00E62A77">
      <w:pPr>
        <w:jc w:val="both"/>
      </w:pPr>
    </w:p>
    <w:p w:rsidR="00A77B3E" w:rsidP="00E62A77">
      <w:pPr>
        <w:jc w:val="center"/>
      </w:pPr>
      <w:r>
        <w:t>П</w:t>
      </w:r>
      <w:r>
        <w:t xml:space="preserve"> О С Т А Н О В Л Е Н И Е</w:t>
      </w:r>
    </w:p>
    <w:p w:rsidR="00A77B3E" w:rsidP="00E62A77">
      <w:pPr>
        <w:jc w:val="both"/>
      </w:pPr>
    </w:p>
    <w:p w:rsidR="00A77B3E" w:rsidP="00E62A77">
      <w:pPr>
        <w:jc w:val="both"/>
      </w:pPr>
      <w:r>
        <w:t xml:space="preserve">12 июля 2017 года     </w:t>
      </w:r>
      <w:r>
        <w:t xml:space="preserve">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62A77">
      <w:pPr>
        <w:jc w:val="both"/>
      </w:pPr>
    </w:p>
    <w:p w:rsidR="00A77B3E" w:rsidP="00E62A77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судебном заседании административный материал,</w:t>
      </w:r>
      <w:r>
        <w:t xml:space="preserve"> поступивший из Межрайонной ИФНС России №6 по Республике Крым, в отношении директора НАИМЕНОВАНИЕ ОРГАНИЗАЦИИ Кисель Валентины Алексеевны, ПАСПОРТНЫЕ ДАННЫЕ, гражданки Российской Федерации, зарегистрированной и проживающей по адресу: АДРЕС,</w:t>
      </w:r>
    </w:p>
    <w:p w:rsidR="00A77B3E" w:rsidP="00E62A77">
      <w:pPr>
        <w:ind w:firstLine="720"/>
        <w:jc w:val="both"/>
      </w:pPr>
      <w:r>
        <w:t>о совершении ад</w:t>
      </w:r>
      <w:r>
        <w:t>министративного правонарушения, предусмотренного ч.1 ст.15.6 КоАП РФ,</w:t>
      </w:r>
    </w:p>
    <w:p w:rsidR="00A77B3E" w:rsidP="00E62A77">
      <w:pPr>
        <w:jc w:val="both"/>
      </w:pPr>
    </w:p>
    <w:p w:rsidR="00A77B3E" w:rsidP="00E62A77">
      <w:pPr>
        <w:jc w:val="both"/>
      </w:pPr>
      <w:r>
        <w:t xml:space="preserve">                                                     У С Т А Н О В И Л:</w:t>
      </w:r>
    </w:p>
    <w:p w:rsidR="00A77B3E" w:rsidP="00E62A77">
      <w:pPr>
        <w:jc w:val="both"/>
      </w:pPr>
    </w:p>
    <w:p w:rsidR="00A77B3E" w:rsidP="00E62A77">
      <w:pPr>
        <w:ind w:firstLine="720"/>
        <w:jc w:val="both"/>
      </w:pPr>
      <w:r>
        <w:t>Директор НАИМЕНОВАНИЕ ОРГАНИЗАЦИИ Кисель В.А. совершила нарушение законодательства о налогах и сборах, при следу</w:t>
      </w:r>
      <w:r>
        <w:t>ющих обстоятельствах:</w:t>
      </w:r>
    </w:p>
    <w:p w:rsidR="00A77B3E" w:rsidP="00E62A77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</w:t>
      </w:r>
      <w:r>
        <w:t xml:space="preserve">директором </w:t>
      </w:r>
      <w:r>
        <w:t>НАИМЕНОВАНИЕ ОРГАНИЗАЦИИ, Кисель В.А., не представила в МИФНС России №6 по Республике Крым в установленный п.2 статьи 230 Налогового кодекса Российской Фед</w:t>
      </w:r>
      <w:r>
        <w:t xml:space="preserve">ерации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года.</w:t>
      </w:r>
    </w:p>
    <w:p w:rsidR="00A77B3E" w:rsidP="00E62A77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налоговым агентом за 2 квартал 2016 года (форма 6-НДФ</w:t>
      </w:r>
      <w:r>
        <w:t xml:space="preserve">Л) по обособленному подразделению НАИМЕНОВАНИЕ ОРГАНИЗАЦИИ представлен директором НАИМЕНОВАНИЕ ОРГАНИЗАЦИИ в МИФНС России №6 по РК с нарушением срока </w:t>
      </w:r>
      <w:r>
        <w:t>–Д</w:t>
      </w:r>
      <w:r>
        <w:t>АТА, предельный срок представления которого не позднее 01.08.2016 года (включительно) в электронном виде</w:t>
      </w:r>
      <w:r>
        <w:t xml:space="preserve"> по телекоммуникационным каналам связи.</w:t>
      </w:r>
    </w:p>
    <w:p w:rsidR="00A77B3E" w:rsidP="00E62A77">
      <w:pPr>
        <w:ind w:firstLine="720"/>
        <w:jc w:val="both"/>
      </w:pPr>
      <w:r>
        <w:t>В судебном заседании Кисель В.А. вину в совершении правонарушения признала.</w:t>
      </w:r>
    </w:p>
    <w:p w:rsidR="00A77B3E" w:rsidP="00E62A77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Кисель В.А. состава администрати</w:t>
      </w:r>
      <w:r>
        <w:t>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</w:t>
      </w:r>
      <w:r>
        <w:t xml:space="preserve">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E62A77">
      <w:pPr>
        <w:ind w:firstLine="720"/>
        <w:jc w:val="both"/>
      </w:pPr>
      <w:r>
        <w:t>В</w:t>
      </w:r>
      <w:r>
        <w:t xml:space="preserve">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</w:t>
      </w:r>
      <w:r>
        <w:t>авонарушениях установлена административная ответственность.</w:t>
      </w:r>
    </w:p>
    <w:p w:rsidR="00A77B3E" w:rsidP="00E62A7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62A77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</w:t>
      </w:r>
      <w:r>
        <w:t>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</w:t>
      </w:r>
      <w:r>
        <w:t>ть заранее установленную силу.</w:t>
      </w:r>
    </w:p>
    <w:p w:rsidR="00A77B3E" w:rsidP="00E62A77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</w:t>
      </w:r>
      <w:r>
        <w:t>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 федеральным органом исполнительной вла</w:t>
      </w:r>
      <w:r>
        <w:t>сти, уполномоченным по контролю и надзору в области налогов и сборов.</w:t>
      </w:r>
    </w:p>
    <w:p w:rsidR="00A77B3E" w:rsidP="00E62A77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</w:t>
      </w:r>
      <w:r>
        <w:t xml:space="preserve">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учреждения. </w:t>
      </w:r>
    </w:p>
    <w:p w:rsidR="00A77B3E" w:rsidP="00E62A77">
      <w:pPr>
        <w:ind w:firstLine="720"/>
        <w:jc w:val="both"/>
      </w:pPr>
      <w:r>
        <w:t>Факт совершения Кисель В.А. административного правонарушения под</w:t>
      </w:r>
      <w:r>
        <w:t>тверждается:</w:t>
      </w:r>
    </w:p>
    <w:p w:rsidR="00A77B3E" w:rsidP="00E62A77">
      <w:pPr>
        <w:jc w:val="both"/>
      </w:pPr>
      <w:r>
        <w:t>- протоколом об административном правонарушении №2010 от ДАТА (л.д.3-4);</w:t>
      </w:r>
    </w:p>
    <w:p w:rsidR="00A77B3E" w:rsidP="00E62A77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E62A77">
      <w:pPr>
        <w:jc w:val="both"/>
      </w:pPr>
      <w:r>
        <w:t>- копией квитанции о приеме налоговой декларации (расчета) в электронном виде (л.д.13);</w:t>
      </w:r>
    </w:p>
    <w:p w:rsidR="00A77B3E" w:rsidP="00E62A77">
      <w:pPr>
        <w:jc w:val="both"/>
      </w:pPr>
      <w:r>
        <w:t>- копие</w:t>
      </w:r>
      <w:r>
        <w:t>й подтверждения даты отправки (л.д.14);</w:t>
      </w:r>
    </w:p>
    <w:p w:rsidR="00A77B3E" w:rsidP="00E62A77">
      <w:pPr>
        <w:jc w:val="both"/>
      </w:pPr>
      <w:r>
        <w:t>- копией извещения о получении электронного документа (л.д.15);</w:t>
      </w:r>
    </w:p>
    <w:p w:rsidR="00A77B3E" w:rsidP="00E62A77">
      <w:pPr>
        <w:jc w:val="both"/>
      </w:pPr>
      <w:r>
        <w:t>- копией информационного сообщения о представительстве в отношениях, регулируемых законодательством о налогах и сборах от ДАТА (л.д.16-17).</w:t>
      </w:r>
    </w:p>
    <w:p w:rsidR="00A77B3E" w:rsidP="00E62A77">
      <w:pPr>
        <w:ind w:firstLine="720"/>
        <w:jc w:val="both"/>
      </w:pPr>
      <w:r>
        <w:t>Оснований не</w:t>
      </w:r>
      <w:r>
        <w:t xml:space="preserve"> доверять, находящимся в материалах дела, доказательствам у суда не имеется. </w:t>
      </w:r>
    </w:p>
    <w:p w:rsidR="00A77B3E" w:rsidP="00E62A77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Кисель В.А. в совершении </w:t>
      </w:r>
      <w:r>
        <w:t>правонарушения.</w:t>
      </w:r>
    </w:p>
    <w:p w:rsidR="00A77B3E" w:rsidP="00E62A77">
      <w:pPr>
        <w:ind w:firstLine="720"/>
        <w:jc w:val="both"/>
      </w:pPr>
      <w:r>
        <w:t>За совершенное Кисель В.А.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</w:t>
      </w:r>
      <w:r>
        <w:t>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</w:t>
      </w:r>
      <w:r>
        <w:t>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62A77">
      <w:pPr>
        <w:ind w:firstLine="720"/>
        <w:jc w:val="both"/>
      </w:pPr>
      <w:r>
        <w:t>Обстоятельств, смягчающих и отягчающих административную ответственность Кисе</w:t>
      </w:r>
      <w:r>
        <w:t xml:space="preserve">ль В.А., а также исключающих производство по делу, судом не установлено. </w:t>
      </w:r>
    </w:p>
    <w:p w:rsidR="00A77B3E" w:rsidP="00E62A77">
      <w:pPr>
        <w:ind w:firstLine="720"/>
        <w:jc w:val="both"/>
      </w:pPr>
      <w:r>
        <w:t>С учетом изложенного, суд считает возможным назначить Кисель В.А. наказание в пределах санкции статьи, в виде административного штрафа.</w:t>
      </w:r>
    </w:p>
    <w:p w:rsidR="00A77B3E" w:rsidP="00E62A77">
      <w:pPr>
        <w:ind w:firstLine="720"/>
        <w:jc w:val="both"/>
      </w:pPr>
      <w:r>
        <w:t>Руководствуясь ст. ст. 29.10, 29.11 КоАП РФ, м</w:t>
      </w:r>
      <w:r>
        <w:t>ировой судья,</w:t>
      </w:r>
    </w:p>
    <w:p w:rsidR="00A77B3E" w:rsidP="00E62A77">
      <w:pPr>
        <w:jc w:val="both"/>
      </w:pPr>
      <w:r>
        <w:t xml:space="preserve">                    </w:t>
      </w:r>
    </w:p>
    <w:p w:rsidR="00A77B3E" w:rsidP="00E62A77">
      <w:pPr>
        <w:jc w:val="center"/>
      </w:pPr>
      <w:r>
        <w:t>ПОСТАНОВИЛ:</w:t>
      </w:r>
    </w:p>
    <w:p w:rsidR="00A77B3E" w:rsidP="00E62A77">
      <w:pPr>
        <w:jc w:val="both"/>
      </w:pPr>
    </w:p>
    <w:p w:rsidR="00A77B3E" w:rsidP="00E62A77">
      <w:pPr>
        <w:ind w:firstLine="720"/>
        <w:jc w:val="both"/>
      </w:pPr>
      <w:r>
        <w:t>Признать должностное лицо - директора НАИМЕНОВАНИЕ ОРГАНИЗАЦИИ Кисель Валентину Алексеевну, ПАСПОРТНЫЕ ДАННЫЕ, гражданку Российской Федерации, виновны</w:t>
      </w:r>
      <w:r>
        <w:t>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E62A77">
      <w:pPr>
        <w:ind w:firstLine="720"/>
        <w:jc w:val="both"/>
      </w:pPr>
      <w:r>
        <w:t>Реквизиты для уплаты штрафа: Межрайонная ИФНС</w:t>
      </w:r>
      <w:r>
        <w:t xml:space="preserve">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</w:t>
      </w:r>
      <w:r>
        <w:t>043510001, постановление №5-92-231/2017.</w:t>
      </w:r>
    </w:p>
    <w:p w:rsidR="00A77B3E" w:rsidP="00E62A7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2A7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</w:t>
      </w:r>
      <w:r>
        <w:t xml:space="preserve"> вынесшего постановление, в течение 10 суток со дня вручения или получения копии постановления.</w:t>
      </w:r>
    </w:p>
    <w:p w:rsidR="00A77B3E" w:rsidP="00E62A77">
      <w:pPr>
        <w:jc w:val="both"/>
      </w:pPr>
    </w:p>
    <w:p w:rsidR="00A77B3E" w:rsidP="00E62A77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E62A77">
      <w:pPr>
        <w:jc w:val="both"/>
      </w:pPr>
    </w:p>
    <w:p w:rsidR="00A77B3E" w:rsidP="00E62A77">
      <w:pPr>
        <w:jc w:val="both"/>
      </w:pPr>
    </w:p>
    <w:sectPr w:rsidSect="00E62A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77"/>
    <w:rsid w:val="00A77B3E"/>
    <w:rsid w:val="00E62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