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5AF4">
      <w:pPr>
        <w:ind w:firstLine="709"/>
        <w:jc w:val="right"/>
      </w:pPr>
      <w:r>
        <w:t xml:space="preserve">                                                                                                    Дело №5-92-231/2024</w:t>
      </w:r>
    </w:p>
    <w:p w:rsidR="00A77B3E" w:rsidP="007B5AF4">
      <w:pPr>
        <w:ind w:firstLine="709"/>
        <w:jc w:val="right"/>
      </w:pPr>
      <w:r>
        <w:t xml:space="preserve">                                                                            УИД: 91МS0092-01-2024-001143-03</w:t>
      </w:r>
    </w:p>
    <w:p w:rsidR="00A77B3E" w:rsidP="007B5AF4">
      <w:pPr>
        <w:ind w:firstLine="709"/>
        <w:jc w:val="both"/>
      </w:pPr>
    </w:p>
    <w:p w:rsidR="00A77B3E" w:rsidP="007B5AF4">
      <w:pPr>
        <w:ind w:firstLine="709"/>
        <w:jc w:val="both"/>
      </w:pPr>
      <w:r>
        <w:t xml:space="preserve">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7B5AF4">
      <w:pPr>
        <w:ind w:firstLine="709"/>
        <w:jc w:val="both"/>
      </w:pPr>
    </w:p>
    <w:p w:rsidR="00A77B3E" w:rsidP="007B5AF4">
      <w:pPr>
        <w:jc w:val="both"/>
      </w:pPr>
      <w:r>
        <w:t xml:space="preserve">04 сентября 2024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B5AF4">
      <w:pPr>
        <w:ind w:firstLine="709"/>
        <w:jc w:val="both"/>
      </w:pPr>
    </w:p>
    <w:p w:rsidR="00A77B3E" w:rsidP="007B5AF4">
      <w:pPr>
        <w:ind w:firstLine="709"/>
        <w:jc w:val="both"/>
      </w:pPr>
      <w:r>
        <w:t>Мировой судья судебного участка № 93 Черноморского судебного района (Черном</w:t>
      </w:r>
      <w:r>
        <w:t xml:space="preserve">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>. мирового судьи судебного участка №92 Черноморского судебного района (Черноморский муниципальный район) Республики Крым, рассмотрев в помещении судебного участка №92 Черноморского суде</w:t>
      </w:r>
      <w:r>
        <w:t>бного района Республики Крым (</w:t>
      </w:r>
      <w:r>
        <w:t>пгт</w:t>
      </w:r>
      <w:r>
        <w:t xml:space="preserve"> Черноморское, ул. Почтовая, д.82), с соблюдением требований, предусмотренных ст.51 Конституции РФ, ст.ст.24.2, 24.3</w:t>
      </w:r>
      <w:r>
        <w:t>, 24.4, 25.1, 29.7 КоАП РФ, материалы дела об административном правонарушении в отношении должностного лица</w:t>
      </w:r>
      <w:r>
        <w:t xml:space="preserve"> – председателя  </w:t>
      </w:r>
      <w:r>
        <w:t>Краснополянского</w:t>
      </w:r>
      <w:r>
        <w:t xml:space="preserve"> сельского совета - главы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- </w:t>
      </w:r>
      <w:r>
        <w:t>Фисуренко</w:t>
      </w:r>
      <w:r>
        <w:t xml:space="preserve"> Владимира Викторовича, ПАСПОРТНЫЕ ДАННЫЕ, гражданина Российской Федерации, ПАСПОРТНЫЕ ДАННЫЕ, зар</w:t>
      </w:r>
      <w:r>
        <w:t>егистрированного и проживающего по адресу: АДРЕС,</w:t>
      </w:r>
    </w:p>
    <w:p w:rsidR="00A77B3E" w:rsidP="007B5AF4">
      <w:pPr>
        <w:ind w:firstLine="709"/>
        <w:jc w:val="both"/>
      </w:pPr>
      <w:r>
        <w:t>по ч.1 ст.15.33.2 Кодекса Российской Федерации об административных правонарушениях,-</w:t>
      </w:r>
    </w:p>
    <w:p w:rsidR="00A77B3E" w:rsidP="007B5AF4">
      <w:pPr>
        <w:ind w:firstLine="709"/>
        <w:jc w:val="both"/>
      </w:pPr>
      <w:r>
        <w:t xml:space="preserve">                                            </w:t>
      </w:r>
      <w:r>
        <w:t>У С Т А Н О В И Л:</w:t>
      </w:r>
    </w:p>
    <w:p w:rsidR="00A77B3E" w:rsidP="007B5AF4">
      <w:pPr>
        <w:ind w:firstLine="709"/>
        <w:jc w:val="both"/>
      </w:pPr>
    </w:p>
    <w:p w:rsidR="00A77B3E" w:rsidP="007B5AF4">
      <w:pPr>
        <w:ind w:firstLine="709"/>
        <w:jc w:val="both"/>
      </w:pPr>
      <w:r>
        <w:t>Согласно протоколу об административном правонарушении №НОМЕР</w:t>
      </w:r>
      <w:r>
        <w:t xml:space="preserve"> от Д</w:t>
      </w:r>
      <w:r>
        <w:t xml:space="preserve">АТА, составленному начальником отдела ПУ и АСВ №10 Управления персонифицированного учета и администрирования страховых взносов – Отделения Фонда пенсионного и социального страхования Российской Федерации по Республики Крым,  выявлено, что ДАТА </w:t>
      </w:r>
      <w:r>
        <w:t>Фисуренко</w:t>
      </w:r>
      <w:r>
        <w:t xml:space="preserve"> В.</w:t>
      </w:r>
      <w:r>
        <w:t xml:space="preserve">В., являясь должностным лицом, а именно председателем  </w:t>
      </w:r>
      <w:r>
        <w:t>Краснополянского</w:t>
      </w:r>
      <w:r>
        <w:t xml:space="preserve"> сельского совета - главой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(адрес юридического лица</w:t>
      </w:r>
      <w:r>
        <w:t xml:space="preserve">: </w:t>
      </w:r>
      <w:r>
        <w:t>Республика Крым, Черноморский район, с. Крас</w:t>
      </w:r>
      <w:r>
        <w:t>ная Поляна, ул. Ленина, д.12), нарушил обязанность, установленную пп.5 п.2 ст. 11 Федерального Закона № 27-ФЗ от 01.04.1996 г. "Об индивидуальном (персонифицированном) учете в системе обязательного пенсионного страхования", а именно страхователем форма ЕФС</w:t>
      </w:r>
      <w:r>
        <w:t>-1 в которой содержатся "Сведения о трудовой (иной) деятельности" подраздела 1.1 в отношении 1 застрахованного лица с 1 кадровым мероприятием "Начало</w:t>
      </w:r>
      <w:r>
        <w:t xml:space="preserve"> договора ГПХ" с датой заключения договора ГПХ ДАТА (договор №6), представлена ДАТА (предельный срок предст</w:t>
      </w:r>
      <w:r>
        <w:t>авления до ДАТА), за что предусмотрена административная ответственность по ч.1 ст. 15.33.2 КоАП РФ.</w:t>
      </w:r>
    </w:p>
    <w:p w:rsidR="00A77B3E" w:rsidP="007B5AF4">
      <w:pPr>
        <w:ind w:firstLine="709"/>
        <w:jc w:val="both"/>
      </w:pPr>
      <w:r>
        <w:t xml:space="preserve">Для рассмотрения дела лицо, в отношении которого ведется производство по делу об административном правонарушении – </w:t>
      </w:r>
      <w:r>
        <w:t>Фисуренко</w:t>
      </w:r>
      <w:r>
        <w:t xml:space="preserve"> В.В. не явился, о дне, времени </w:t>
      </w:r>
      <w:r>
        <w:t>и месте рассмотрения дела извещен в установленном законом порядке, посредством направления телефонограммы, о причинах неявки не сообщил, об отложении рассмотрения дела не ходатайствовал.</w:t>
      </w:r>
    </w:p>
    <w:p w:rsidR="00A77B3E" w:rsidP="007B5AF4">
      <w:pPr>
        <w:ind w:firstLine="709"/>
        <w:jc w:val="both"/>
      </w:pPr>
      <w:r>
        <w:t>В соответствии с ч.2 ст. 25.1 КоАП РФ, признавая соблюденным право на</w:t>
      </w:r>
      <w:r>
        <w:t xml:space="preserve">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</w:t>
      </w:r>
      <w:r>
        <w:t xml:space="preserve"> препятствует объективному, всестороннему, своевременному и полному рассмотрению дела.</w:t>
      </w:r>
    </w:p>
    <w:p w:rsidR="00A77B3E" w:rsidP="007B5AF4">
      <w:pPr>
        <w:ind w:firstLine="709"/>
        <w:jc w:val="both"/>
      </w:pPr>
      <w:r>
        <w:t xml:space="preserve">Изучив представленные материалы, мировой судья приходит к следующим выводам. </w:t>
      </w:r>
    </w:p>
    <w:p w:rsidR="00A77B3E" w:rsidP="007B5AF4">
      <w:pPr>
        <w:ind w:firstLine="709"/>
        <w:jc w:val="both"/>
      </w:pPr>
      <w:r>
        <w:t>Задачами производства по делам об административных правонарушениях, в соответствии со ст. 2</w:t>
      </w:r>
      <w:r>
        <w:t>4.1 Кодекса РФ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7B5AF4">
      <w:pPr>
        <w:ind w:firstLine="709"/>
        <w:jc w:val="both"/>
      </w:pPr>
      <w:r>
        <w:t xml:space="preserve">   В соответствии с ч. 1 ст. 11 Закона N 27-ФЗ страхователи предст</w:t>
      </w:r>
      <w:r>
        <w:t>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</w:t>
      </w:r>
      <w:r>
        <w:t>дательством Российской Федерации о налогах и сборах.</w:t>
      </w:r>
    </w:p>
    <w:p w:rsidR="00A77B3E" w:rsidP="007B5AF4">
      <w:pPr>
        <w:ind w:firstLine="709"/>
        <w:jc w:val="both"/>
      </w:pPr>
      <w:r>
        <w:t xml:space="preserve">   В соответствии с </w:t>
      </w:r>
      <w:r>
        <w:t>пп</w:t>
      </w:r>
      <w:r>
        <w:t>. 5 п. 2 ст. 11 Закона N 27-ФЗ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</w:t>
      </w:r>
      <w:r>
        <w:t>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</w:t>
      </w:r>
      <w:r>
        <w:t>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</w:t>
      </w:r>
      <w:r>
        <w:t>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</w:t>
      </w:r>
      <w:r>
        <w:t>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</w:t>
      </w:r>
      <w:r>
        <w:t xml:space="preserve">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 w:rsidP="007B5AF4">
      <w:pPr>
        <w:ind w:firstLine="709"/>
        <w:jc w:val="both"/>
      </w:pPr>
      <w:r>
        <w:t xml:space="preserve">Сведения, указанные в </w:t>
      </w:r>
      <w:r>
        <w:t>пп</w:t>
      </w:r>
      <w:r>
        <w:t>. 5 п. 2 Закона N 27-ФЗ, представляются не позднее рабочего дн</w:t>
      </w:r>
      <w:r>
        <w:t>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 w:rsidP="007B5AF4">
      <w:pPr>
        <w:ind w:firstLine="709"/>
        <w:jc w:val="both"/>
      </w:pPr>
      <w:r>
        <w:t xml:space="preserve">Как следует из материалов дела, привлекаемое лицо </w:t>
      </w:r>
      <w:r>
        <w:t>Фисуренко</w:t>
      </w:r>
      <w:r>
        <w:t xml:space="preserve"> В.В., в нарушение </w:t>
      </w:r>
      <w:r>
        <w:t>пп</w:t>
      </w:r>
      <w:r>
        <w:t>. 5 п. 2 ст. 11 Федерального закона от 01.04.1996 г. N 27-ФЗ "Об индивидуальном (персонифицированном) учете в системе обязательного пенсионного страхования", не представил в установленные законодательством РФ о страховых взносах сроки отчетность формы ЕФС-</w:t>
      </w:r>
      <w:r>
        <w:t>1 в которой содержатся "Сведения о трудовой (иной) деятельности" подраздела 1.1 в отношении 1 застрахованного лица с 1 кадровым мероприятием "Начало договора ГПХ" с датой заключения договора ГПХ ДАТА (договор №6). Фактически отчетность представлена ДАТА, т</w:t>
      </w:r>
      <w:r>
        <w:t xml:space="preserve">огда как предельный срок представления сведений - </w:t>
      </w:r>
      <w:r>
        <w:t>до</w:t>
      </w:r>
      <w:r>
        <w:t xml:space="preserve"> ДАТА.</w:t>
      </w:r>
    </w:p>
    <w:p w:rsidR="00A77B3E" w:rsidP="007B5AF4">
      <w:pPr>
        <w:ind w:firstLine="709"/>
        <w:jc w:val="both"/>
      </w:pPr>
      <w:r>
        <w:t xml:space="preserve"> Протокол об административном правонарушении №НОМЕР</w:t>
      </w:r>
      <w:r>
        <w:t xml:space="preserve"> от ДАТА поступил мировому судье ДАТА, принят к производству, дело назначено к рассмотрению на ДАТА В связи с неявкой привлекаемого лица в указанную д</w:t>
      </w:r>
      <w:r>
        <w:t xml:space="preserve">ату и отсутствием сведений о его надлежащем извещении, рассмотрение дела было отложено </w:t>
      </w:r>
      <w:r>
        <w:t>до</w:t>
      </w:r>
      <w:r>
        <w:t xml:space="preserve"> ДАТА</w:t>
      </w:r>
    </w:p>
    <w:p w:rsidR="00A77B3E" w:rsidP="007B5AF4">
      <w:pPr>
        <w:ind w:firstLine="709"/>
        <w:jc w:val="both"/>
      </w:pPr>
      <w:r>
        <w:t>В силу ст. 4.8 КоАП РФ сроки, предусмотренные КоАП РФ, исчисляются часами, сутками, днями, месяцами, годами. Течение срока, определенного периодом, начинается на</w:t>
      </w:r>
      <w:r>
        <w:t xml:space="preserve"> следующий день после календарной даты или наступления события, которыми определено начало срока.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>
        <w:t>м срока считается первый следующий за ним рабочий день.</w:t>
      </w:r>
    </w:p>
    <w:p w:rsidR="00A77B3E" w:rsidP="007B5AF4">
      <w:pPr>
        <w:ind w:firstLine="709"/>
        <w:jc w:val="both"/>
      </w:pPr>
      <w:r>
        <w:t>В протоколе об административном правонарушении временем совершения правонарушения указано время - ДАТА в ВРЕМЯ Вместе с тем, мировой судья не может согласиться с указанным временем, поскольку отчетнос</w:t>
      </w:r>
      <w:r>
        <w:t xml:space="preserve">ть по форме ЕФС-1 ГПД раздел 1 подраздел 1.1 страхователь представляет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</w:t>
      </w:r>
      <w:r>
        <w:t xml:space="preserve">прекращения. Датой заключения договора является ДАТА, днем представления отчетности является следующий рабочий день, </w:t>
      </w:r>
      <w:r>
        <w:t>а именно ДАТА, следовательно, датой совершения административного правонарушения, предусмотренного ч. 1 ст. 15.33.2 КоАП РФ, является ДАТА В</w:t>
      </w:r>
      <w:r>
        <w:t xml:space="preserve">РЕМЯ </w:t>
      </w:r>
    </w:p>
    <w:p w:rsidR="00A77B3E" w:rsidP="007B5AF4">
      <w:pPr>
        <w:ind w:firstLine="709"/>
        <w:jc w:val="both"/>
      </w:pPr>
      <w:r>
        <w:t>Пунктом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предусмотрено, что срок давности</w:t>
      </w:r>
      <w:r>
        <w:t xml:space="preserve">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</w:t>
      </w:r>
      <w:r>
        <w:t>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7B5AF4">
      <w:pPr>
        <w:ind w:firstLine="709"/>
        <w:jc w:val="both"/>
      </w:pPr>
      <w:r>
        <w:t>Невыполнение предусмотренной нормативным правовым актом обязан</w:t>
      </w:r>
      <w:r>
        <w:t>ности к установленному в нем сроку не является длящимся административным правонарушением.</w:t>
      </w:r>
    </w:p>
    <w:p w:rsidR="00A77B3E" w:rsidP="007B5AF4">
      <w:pPr>
        <w:ind w:firstLine="709"/>
        <w:jc w:val="both"/>
      </w:pPr>
      <w:r>
        <w:t>В силу части 1 статьи 4.5 Кодекса Российской Федерации об административных правонарушениях за нарушения страхового законодательства Российской Федерации лицо может бы</w:t>
      </w:r>
      <w:r>
        <w:t>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A77B3E" w:rsidP="007B5AF4">
      <w:pPr>
        <w:ind w:firstLine="709"/>
        <w:jc w:val="both"/>
      </w:pPr>
      <w:r>
        <w:t xml:space="preserve">В соответствии с ч. 1 ст. 4.5 КоАП РФ давности </w:t>
      </w:r>
      <w:r>
        <w:t xml:space="preserve">привлечения к административной ответственности за совершение административного правонарушения, предусмотренного ч. 1 ст. 15.33.2 КоАП РФ составляет 1 год. </w:t>
      </w:r>
    </w:p>
    <w:p w:rsidR="00A77B3E" w:rsidP="007B5AF4">
      <w:pPr>
        <w:ind w:firstLine="709"/>
        <w:jc w:val="both"/>
      </w:pPr>
      <w:r>
        <w:t>Следовательно, по настоящему делу годичный срок давности привлечения к административной ответственно</w:t>
      </w:r>
      <w:r>
        <w:t xml:space="preserve">сти по статьи 15.33.2 Кодекса Российской Федерации об административных правонарушениях начал исчисляться ДАТА и истек ДАТА.   </w:t>
      </w:r>
    </w:p>
    <w:p w:rsidR="00A77B3E" w:rsidP="007B5AF4">
      <w:pPr>
        <w:ind w:firstLine="709"/>
        <w:jc w:val="both"/>
      </w:pPr>
      <w:r>
        <w:t>В соответствии с п. 6 ч. 1 ст. 24.5 КоАП РФ истечение срока давности привлечения к административной ответственности является обст</w:t>
      </w:r>
      <w:r>
        <w:t>оятельством, исключающим производство по делу об административном правонарушении.</w:t>
      </w:r>
    </w:p>
    <w:p w:rsidR="00A77B3E" w:rsidP="007B5AF4">
      <w:pPr>
        <w:ind w:firstLine="709"/>
        <w:jc w:val="both"/>
      </w:pPr>
      <w:r>
        <w:t xml:space="preserve"> Исходя из положений ст. 4.5 и п. 6. ст. 24.5 КоАП РФ по истечении установленных сроков давности вопрос об административной ответственности лица, в отношении которого осуществляется производство по делу, обсуждаться не может. </w:t>
      </w:r>
    </w:p>
    <w:p w:rsidR="00A77B3E" w:rsidP="007B5AF4">
      <w:pPr>
        <w:ind w:firstLine="709"/>
        <w:jc w:val="both"/>
      </w:pPr>
      <w:r>
        <w:t>Часть 1 статьи 28.9 Кодекса Р</w:t>
      </w:r>
      <w:r>
        <w:t xml:space="preserve">оссийской Федерации об административных правонарушениях предусматривает, что при наличии хотя бы одного из обстоятельств, перечисленных в статье 24.5 Кодекса Российской Федерации об административных правонарушениях, орган, должностное лицо, в производстве </w:t>
      </w:r>
      <w:r>
        <w:t>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статьи 29.10 Кодекса Российской Федерации об административных правонарушениях.</w:t>
      </w:r>
    </w:p>
    <w:p w:rsidR="00A77B3E" w:rsidP="007B5AF4">
      <w:pPr>
        <w:ind w:firstLine="709"/>
        <w:jc w:val="both"/>
      </w:pPr>
      <w:r>
        <w:t>Содержание ч</w:t>
      </w:r>
      <w:r>
        <w:t>.2 ст.29.4 КоАП РФ позволяет сделать вывод, что постановление о прекращении производства по делу об административном правонарушении выносится судьей в том случае, если обстоятельства, предусмотренные ст.24.5 КоАП РФ, наступили в суде.</w:t>
      </w:r>
    </w:p>
    <w:p w:rsidR="00A77B3E" w:rsidP="007B5AF4">
      <w:pPr>
        <w:ind w:firstLine="709"/>
        <w:jc w:val="both"/>
      </w:pPr>
      <w:r>
        <w:t>Как следует из содерж</w:t>
      </w:r>
      <w:r>
        <w:t>ания ч. 1 ст. 28.9 Кодекса РФ об административных правонарушениях, при наличии хотя бы одного из обстоятельств, перечисленных в ст.24.5 Кодекса РФ об административных правонарушениях, орган, должностное лицо, в производстве которого находится дело об админ</w:t>
      </w:r>
      <w:r>
        <w:t>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</w:t>
      </w:r>
    </w:p>
    <w:p w:rsidR="00A77B3E" w:rsidP="007B5AF4">
      <w:pPr>
        <w:ind w:firstLine="709"/>
        <w:jc w:val="both"/>
      </w:pPr>
      <w:r>
        <w:t>При таких обстоятельствах, в соответствии с ч. 1 п. 6 ст. 24.5 К</w:t>
      </w:r>
      <w:r>
        <w:t xml:space="preserve">оАП РФ начатое производство по делу об административном правонарушении подлежит прекращению при наличии обстоятельств - истечение срока давности привлечения к административной ответственности. </w:t>
      </w:r>
    </w:p>
    <w:p w:rsidR="00A77B3E" w:rsidP="007B5AF4">
      <w:pPr>
        <w:ind w:firstLine="709"/>
        <w:jc w:val="both"/>
      </w:pPr>
      <w:r>
        <w:t>С учетом того, что на момент рассмотрения дела срок давности п</w:t>
      </w:r>
      <w:r>
        <w:t xml:space="preserve">ривлечения должностного лица - председателя  </w:t>
      </w:r>
      <w:r>
        <w:t>Краснополянского</w:t>
      </w:r>
      <w:r>
        <w:t xml:space="preserve"> сельского совета - главы администрации </w:t>
      </w:r>
      <w:r>
        <w:t>Краснополянского</w:t>
      </w:r>
      <w:r>
        <w:t xml:space="preserve"> сельского поселения Черноморского района Республики </w:t>
      </w:r>
      <w:r>
        <w:t xml:space="preserve">Крым </w:t>
      </w:r>
      <w:r>
        <w:t>Фисуренко</w:t>
      </w:r>
      <w:r>
        <w:t xml:space="preserve"> В.В.  к административной ответственности, установленный ст. 4.5 Кодекса</w:t>
      </w:r>
      <w:r>
        <w:t xml:space="preserve"> Российской Федерации об административных правонарушениях для данной категории дел, истек ДАТА, производство по настоящему делу в силу положений пункта 6 части 1 статьи 24.5 Кодекса Российской Федерации об административных правонарушениях подлежит прекраще</w:t>
      </w:r>
      <w:r>
        <w:t xml:space="preserve">нию в связи с истечением сроков давности привлечения к административной ответственности, без исследования виновности должностного лица. </w:t>
      </w:r>
    </w:p>
    <w:p w:rsidR="00A77B3E" w:rsidP="007B5AF4">
      <w:pPr>
        <w:ind w:firstLine="709"/>
        <w:jc w:val="both"/>
      </w:pPr>
      <w:r>
        <w:t>На основании изложенного, руководствуясь ст. ст. 24.5, 29.9 КоАП РФ, мировой судья, -</w:t>
      </w:r>
    </w:p>
    <w:p w:rsidR="00A77B3E" w:rsidP="007B5AF4">
      <w:pPr>
        <w:ind w:firstLine="709"/>
        <w:jc w:val="both"/>
      </w:pPr>
      <w:r>
        <w:tab/>
      </w:r>
      <w:r>
        <w:tab/>
      </w:r>
      <w:r>
        <w:tab/>
        <w:t xml:space="preserve">                         </w:t>
      </w:r>
      <w:r>
        <w:t>ПОСТАНОВИЛ:</w:t>
      </w:r>
    </w:p>
    <w:p w:rsidR="00A77B3E" w:rsidP="007B5AF4">
      <w:pPr>
        <w:ind w:firstLine="709"/>
        <w:jc w:val="both"/>
      </w:pPr>
    </w:p>
    <w:p w:rsidR="00A77B3E" w:rsidP="007B5AF4">
      <w:pPr>
        <w:ind w:firstLine="709"/>
        <w:jc w:val="both"/>
      </w:pPr>
      <w:r>
        <w:t xml:space="preserve"> </w:t>
      </w:r>
      <w:r>
        <w:t xml:space="preserve"> Производство по делу об административном правонарушении в отношении должностного лица – председателя  </w:t>
      </w:r>
      <w:r>
        <w:t>Краснополянского</w:t>
      </w:r>
      <w:r>
        <w:t xml:space="preserve"> сельского совета - главы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– </w:t>
      </w:r>
      <w:r>
        <w:t>Фисуренко</w:t>
      </w:r>
      <w:r>
        <w:t xml:space="preserve"> Владимира В</w:t>
      </w:r>
      <w:r>
        <w:t xml:space="preserve">икторовича по ч.1 ст. 15.33.2 КоАП РФ -  прекратить за истечением сроков давности привлечения к административной ответственности.  </w:t>
      </w:r>
    </w:p>
    <w:p w:rsidR="00A77B3E" w:rsidP="007B5AF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</w:t>
      </w:r>
      <w:r>
        <w:t>ебного района Республики Крым в течение 10 суток со дня вручения или получения копии постановления.</w:t>
      </w:r>
    </w:p>
    <w:p w:rsidR="00A77B3E" w:rsidP="007B5AF4">
      <w:pPr>
        <w:ind w:firstLine="709"/>
        <w:jc w:val="both"/>
      </w:pPr>
    </w:p>
    <w:p w:rsidR="00A77B3E" w:rsidP="007B5AF4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</w:t>
      </w:r>
      <w:r>
        <w:tab/>
        <w:t xml:space="preserve">   по</w:t>
      </w:r>
      <w:r>
        <w:t xml:space="preserve">дпись                             Д.О. </w:t>
      </w:r>
      <w:r>
        <w:t>Дерюгин</w:t>
      </w:r>
    </w:p>
    <w:p w:rsidR="00A77B3E" w:rsidP="007B5AF4">
      <w:pPr>
        <w:ind w:firstLine="709"/>
        <w:jc w:val="both"/>
      </w:pPr>
    </w:p>
    <w:p w:rsidR="007B5AF4" w:rsidP="007B5AF4">
      <w:pPr>
        <w:ind w:firstLine="709"/>
        <w:jc w:val="both"/>
      </w:pPr>
    </w:p>
    <w:p w:rsidR="007B5AF4" w:rsidRPr="004C1B7C" w:rsidP="007B5AF4">
      <w:pPr>
        <w:ind w:firstLine="720"/>
        <w:jc w:val="both"/>
      </w:pPr>
      <w:r w:rsidRPr="004C1B7C">
        <w:t>«СОГЛАСОВАНО»</w:t>
      </w:r>
    </w:p>
    <w:p w:rsidR="007B5AF4" w:rsidP="007B5AF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B5AF4" w:rsidP="007B5AF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B5AF4" w:rsidRPr="006D51A8" w:rsidP="007B5AF4">
      <w:pPr>
        <w:ind w:firstLine="720"/>
        <w:jc w:val="both"/>
      </w:pPr>
      <w:r w:rsidRPr="006D51A8">
        <w:t>судебного участка №92</w:t>
      </w:r>
    </w:p>
    <w:p w:rsidR="007B5AF4" w:rsidP="007B5AF4">
      <w:pPr>
        <w:ind w:firstLine="720"/>
        <w:jc w:val="both"/>
      </w:pPr>
      <w:r w:rsidRPr="006D51A8">
        <w:t>Черноморского судебного района</w:t>
      </w:r>
    </w:p>
    <w:p w:rsidR="007B5AF4" w:rsidP="007B5AF4">
      <w:pPr>
        <w:ind w:firstLine="720"/>
        <w:jc w:val="both"/>
      </w:pPr>
      <w:r>
        <w:t>(Черноморский муниципальный район)</w:t>
      </w:r>
    </w:p>
    <w:p w:rsidR="007B5AF4" w:rsidP="007B5AF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7B5A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F4"/>
    <w:rsid w:val="004C1B7C"/>
    <w:rsid w:val="006D51A8"/>
    <w:rsid w:val="007B5A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5A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