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5116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№5-92-233/2023</w:t>
      </w:r>
    </w:p>
    <w:p w:rsidR="00A77B3E" w:rsidP="003A5116">
      <w:pPr>
        <w:ind w:firstLine="709"/>
        <w:jc w:val="right"/>
      </w:pPr>
      <w:r>
        <w:t xml:space="preserve">                                                                         УИД:91MS0092-01-2023-000925-59</w:t>
      </w:r>
    </w:p>
    <w:p w:rsidR="00A77B3E" w:rsidP="003A5116">
      <w:pPr>
        <w:ind w:firstLine="709"/>
        <w:jc w:val="both"/>
      </w:pPr>
    </w:p>
    <w:p w:rsidR="00A77B3E" w:rsidP="003A5116">
      <w:pPr>
        <w:ind w:firstLine="709"/>
        <w:jc w:val="both"/>
      </w:pPr>
      <w:r>
        <w:t xml:space="preserve">                    </w:t>
      </w:r>
      <w:r>
        <w:t xml:space="preserve">                     </w:t>
      </w:r>
      <w:r>
        <w:t>П</w:t>
      </w:r>
      <w:r>
        <w:t xml:space="preserve"> О С Т А Н О В Л Е Н И Е</w:t>
      </w:r>
    </w:p>
    <w:p w:rsidR="00A77B3E" w:rsidP="003A5116">
      <w:pPr>
        <w:ind w:firstLine="709"/>
        <w:jc w:val="both"/>
      </w:pPr>
    </w:p>
    <w:p w:rsidR="00A77B3E" w:rsidP="003A5116">
      <w:pPr>
        <w:jc w:val="both"/>
      </w:pPr>
      <w:r>
        <w:t>29 августа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A5116">
      <w:pPr>
        <w:ind w:firstLine="709"/>
        <w:jc w:val="both"/>
      </w:pPr>
    </w:p>
    <w:p w:rsidR="00A77B3E" w:rsidP="003A511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председателя садоводческого некоммерческого товарищества «Барракуда-2» - Зиминой Лар</w:t>
      </w:r>
      <w:r>
        <w:t>исы Леонидовны, ПАСПОРТНЫЕ ДАННЫЕ, гражданки Российской Федерации, ПАСПОРТНЫЕ</w:t>
      </w:r>
      <w:r>
        <w:t xml:space="preserve"> ДАННЫЕ, </w:t>
      </w:r>
      <w:r>
        <w:t>проживающей</w:t>
      </w:r>
      <w:r>
        <w:t xml:space="preserve"> по адресу: АДРЕС, </w:t>
      </w:r>
      <w:r>
        <w:t>о совершении административного правонарушения, предусмотренного ч.2  ст.15.33 КоАП РФ,</w:t>
      </w:r>
    </w:p>
    <w:p w:rsidR="00A77B3E" w:rsidP="003A5116">
      <w:pPr>
        <w:ind w:firstLine="709"/>
        <w:jc w:val="both"/>
      </w:pPr>
      <w:r>
        <w:t xml:space="preserve">                                    </w:t>
      </w:r>
      <w:r>
        <w:t xml:space="preserve">    </w:t>
      </w:r>
      <w:r>
        <w:t xml:space="preserve">       У С Т А Н О В И Л:</w:t>
      </w:r>
    </w:p>
    <w:p w:rsidR="00A77B3E" w:rsidP="003A5116">
      <w:pPr>
        <w:ind w:firstLine="709"/>
        <w:jc w:val="both"/>
      </w:pPr>
    </w:p>
    <w:p w:rsidR="00A77B3E" w:rsidP="003A5116">
      <w:pPr>
        <w:ind w:firstLine="709"/>
        <w:jc w:val="both"/>
      </w:pPr>
      <w:r>
        <w:t>ДАТА в ВРЕМЯ</w:t>
      </w:r>
      <w:r>
        <w:t xml:space="preserve"> час., Зимина Л.Л., являясь должностным лицом, а именно председателем СНТ «Барракуда-2» (адрес юридического лица:</w:t>
      </w:r>
      <w:r>
        <w:t xml:space="preserve"> Республика Крым, Черноморский район, с. </w:t>
      </w:r>
      <w:r>
        <w:t>Громово</w:t>
      </w:r>
      <w:r>
        <w:t xml:space="preserve">, ул. Средняя, двлд.7, помещ.3), в нарушение требований </w:t>
      </w:r>
      <w:r>
        <w:t>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предоставила расчет по начисленным и уплаченным страховым взносам (фор</w:t>
      </w:r>
      <w:r>
        <w:t>ма 4-ФСС РФ) за 12 месяцев 2022 года, срок представления которого на бумажном носителе - до ДАТА, чем совершила административное правонарушение, предусмотренное ч.2 ст.15.33 КоАП РФ.</w:t>
      </w:r>
    </w:p>
    <w:p w:rsidR="00A77B3E" w:rsidP="003A5116">
      <w:pPr>
        <w:ind w:firstLine="709"/>
        <w:jc w:val="both"/>
      </w:pPr>
      <w:r>
        <w:t>В судебное заседание должностное лицо, в отношении которого ведется произ</w:t>
      </w:r>
      <w:r>
        <w:t>водство по делу об административном правонарушении – Зимина Л.Л. не явилась, о дне, времени и месте рассмотрения дела извещалась в установленном законом порядке, ходатайствовала о рассмотрении дела в ее отсутствие.</w:t>
      </w:r>
    </w:p>
    <w:p w:rsidR="00A77B3E" w:rsidP="003A5116">
      <w:pPr>
        <w:ind w:firstLine="709"/>
        <w:jc w:val="both"/>
      </w:pPr>
      <w:r>
        <w:t>В соответствии с ч.2 ст. 25.1 КоАП РФ, пр</w:t>
      </w:r>
      <w:r>
        <w:t>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</w:t>
      </w:r>
      <w:r>
        <w:t xml:space="preserve">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3A5116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</w:t>
      </w:r>
      <w:r>
        <w:t xml:space="preserve">ы Зиминой Л.Л. в совершении административного правонарушения, предусмотренного ч.2 ст.15.33 КоАП РФ, исходя из следующего.  </w:t>
      </w:r>
    </w:p>
    <w:p w:rsidR="00A77B3E" w:rsidP="003A5116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</w:t>
      </w:r>
      <w: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A5116">
      <w:pPr>
        <w:ind w:firstLine="709"/>
        <w:jc w:val="both"/>
      </w:pPr>
      <w:r>
        <w:t>По правилам с</w:t>
      </w:r>
      <w:r>
        <w:t>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</w:t>
      </w:r>
      <w:r>
        <w:t xml:space="preserve">зательства не могут иметь заранее установленную силу. </w:t>
      </w:r>
    </w:p>
    <w:p w:rsidR="00A77B3E" w:rsidP="003A5116">
      <w:pPr>
        <w:ind w:firstLine="709"/>
        <w:jc w:val="both"/>
      </w:pPr>
      <w:r>
        <w:t>В соответствии со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</w:t>
      </w:r>
      <w:r>
        <w:t xml:space="preserve">вленном порядке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государственную ежеквартальную статистическую, а также бухгалтерскую отчетность. Стр</w:t>
      </w:r>
      <w:r>
        <w:t>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сфере социального страхования: - на бумажном носителе не позднее 20-го числа месяца, следующего за отчетным периодом; - в форме электронного</w:t>
      </w:r>
      <w:r>
        <w:t xml:space="preserve"> документа не позднее 25-го числа месяца, следующего за отчетным периодом.</w:t>
      </w:r>
    </w:p>
    <w:p w:rsidR="00A77B3E" w:rsidP="003A5116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</w:t>
      </w:r>
      <w:r>
        <w:t>д.</w:t>
      </w:r>
    </w:p>
    <w:p w:rsidR="00A77B3E" w:rsidP="003A5116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 страхование за 12 месяцев 2022 года, срок представления которого на бумажном носителе не позднее ДАТА, представлен СНТ «Барракуда-2» в органы  Фонда п</w:t>
      </w:r>
      <w:r>
        <w:t>енсионного и социального страхования РФ по Республике Крым с нарушением установленного срока – ДАТА.</w:t>
      </w:r>
    </w:p>
    <w:p w:rsidR="00A77B3E" w:rsidP="003A5116">
      <w:pPr>
        <w:ind w:firstLine="709"/>
        <w:jc w:val="both"/>
      </w:pPr>
      <w:r>
        <w:t>Таким образом, должностное лицо - председатель СНТ «Барракуда-2» - Зимина Л.Л., в нарушение требований п. 1 ст. 24 Федерального закона от 24.07.1998 года №</w:t>
      </w:r>
      <w:r>
        <w:t xml:space="preserve"> 125-ФЗ "Об обязательном социальном страховании от несчастных случаев на производстве и профессиональных заболеваний", не обеспечила своевременное представление расчета по начисленным и уплаченным страховым взносам, за что предусмотрена административная от</w:t>
      </w:r>
      <w:r>
        <w:t>ветственность по ч.2 ст.15.33 КоАП РФ.</w:t>
      </w:r>
    </w:p>
    <w:p w:rsidR="00A77B3E" w:rsidP="003A5116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</w:t>
      </w:r>
      <w:r>
        <w:t>м своих служебных обязанностей.</w:t>
      </w:r>
    </w:p>
    <w:p w:rsidR="00A77B3E" w:rsidP="003A5116">
      <w:pPr>
        <w:ind w:firstLine="709"/>
        <w:jc w:val="both"/>
      </w:pPr>
      <w:r>
        <w:t>Факт совершения Зиминой Л.Л.  административного правонарушения подтверждается:</w:t>
      </w:r>
    </w:p>
    <w:p w:rsidR="00A77B3E" w:rsidP="003A5116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A5116">
      <w:pPr>
        <w:ind w:firstLine="709"/>
        <w:jc w:val="both"/>
      </w:pPr>
      <w:r>
        <w:t>- копией расчета по начисленным и уплаченным страховым взносам на обяза</w:t>
      </w:r>
      <w:r>
        <w:t>тельное социальное страхование от несчастных случаев на производстве и профессиональных заболеваний за 12 месяцев 2022 года, представленного на бумажном носителе ДАТА (л.д.10-13);</w:t>
      </w:r>
    </w:p>
    <w:p w:rsidR="00A77B3E" w:rsidP="003A5116">
      <w:pPr>
        <w:ind w:firstLine="709"/>
        <w:jc w:val="both"/>
      </w:pPr>
      <w:r>
        <w:t>- выпиской из ЕГРЮЛ (л.д.16-19).</w:t>
      </w:r>
    </w:p>
    <w:p w:rsidR="00A77B3E" w:rsidP="003A5116">
      <w:pPr>
        <w:ind w:firstLine="709"/>
        <w:jc w:val="both"/>
      </w:pPr>
      <w:r>
        <w:t>Имеющиеся по делу доказательства получены с</w:t>
      </w:r>
      <w:r>
        <w:t xml:space="preserve"> соблюдением требований статьи 26.2 КоАП РФ, являются достаточными и допустимыми для выводов о виновности Зиминой Л.Л. в совершении административного правонарушения, предусмотренного частью 2 статьи 15.33 КоАП РФ, необходимости в истребовании дополнительны</w:t>
      </w:r>
      <w:r>
        <w:t>х доказательств по делу не имеется.</w:t>
      </w:r>
    </w:p>
    <w:p w:rsidR="00A77B3E" w:rsidP="003A5116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3A5116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3A5116">
      <w:pPr>
        <w:ind w:firstLine="709"/>
        <w:jc w:val="both"/>
      </w:pPr>
      <w:r>
        <w:t xml:space="preserve">За </w:t>
      </w:r>
      <w:r>
        <w:t xml:space="preserve">совершенное Зиминой Л.Л.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</w:t>
      </w:r>
      <w:r>
        <w:t>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</w:t>
      </w:r>
      <w:r>
        <w:t>ц в размере от трехсот до пятисот рублей.</w:t>
      </w:r>
    </w:p>
    <w:p w:rsidR="00A77B3E" w:rsidP="003A5116">
      <w:pPr>
        <w:ind w:firstLine="709"/>
        <w:jc w:val="both"/>
      </w:pPr>
      <w:r>
        <w:t xml:space="preserve"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</w:t>
      </w:r>
      <w:r>
        <w:t>отягчающие административную ответственность.</w:t>
      </w:r>
    </w:p>
    <w:p w:rsidR="00A77B3E" w:rsidP="003A5116">
      <w:pPr>
        <w:ind w:firstLine="709"/>
        <w:jc w:val="both"/>
      </w:pPr>
      <w:r>
        <w:t>Отягчающих и смягчающих административную ответственность Зиминой Л.Л. обстоятельств, в соответствии со ст.ст.4.2, 4.3 КоАП РФ, судом не установлено.</w:t>
      </w:r>
    </w:p>
    <w:p w:rsidR="00A77B3E" w:rsidP="003A5116">
      <w:pPr>
        <w:ind w:firstLine="709"/>
        <w:jc w:val="both"/>
      </w:pPr>
      <w:r>
        <w:t>Учитывая характер совершенного правонарушения, личность наруши</w:t>
      </w:r>
      <w:r>
        <w:t>теля,  отсутствие обстоятельств смягчающих и отягчающих административную ответственность, судья считает необходимым назначить Зиминой Л.Л. административное наказание в пределах санкции ч.2 ст.15.33 КоАП РФ в виде административного штрафа.</w:t>
      </w:r>
    </w:p>
    <w:p w:rsidR="00A77B3E" w:rsidP="003A5116">
      <w:pPr>
        <w:ind w:firstLine="709"/>
        <w:jc w:val="both"/>
      </w:pPr>
      <w:r>
        <w:t xml:space="preserve">На основании ч.2 </w:t>
      </w:r>
      <w:r>
        <w:t xml:space="preserve">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3A5116" w:rsidP="003A5116">
      <w:pPr>
        <w:ind w:firstLine="709"/>
        <w:jc w:val="both"/>
      </w:pPr>
    </w:p>
    <w:p w:rsidR="00A77B3E" w:rsidP="003A5116">
      <w:pPr>
        <w:ind w:firstLine="709"/>
        <w:jc w:val="both"/>
      </w:pPr>
      <w:r>
        <w:t xml:space="preserve">                                                </w:t>
      </w:r>
      <w:r>
        <w:t>ПОСТАНОВИЛ:</w:t>
      </w:r>
    </w:p>
    <w:p w:rsidR="00A77B3E" w:rsidP="003A5116">
      <w:pPr>
        <w:ind w:firstLine="709"/>
        <w:jc w:val="both"/>
      </w:pPr>
    </w:p>
    <w:p w:rsidR="00A77B3E" w:rsidP="003A5116">
      <w:pPr>
        <w:ind w:firstLine="709"/>
        <w:jc w:val="both"/>
      </w:pPr>
      <w:r>
        <w:t>Должностное лицо - председателя садоводческого некоммерческого тов</w:t>
      </w:r>
      <w:r>
        <w:t>арищества «Барракуда-2» - Зимину Ларису Леонидовну, ПАСПОРТНЫЕ ДАННЫЕ, гражданку Российской Федерации,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</w:t>
      </w:r>
      <w:r>
        <w:t>дминистративного штрафа в размере 300 (триста) рублей.</w:t>
      </w:r>
    </w:p>
    <w:p w:rsidR="00A77B3E" w:rsidP="003A5116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</w:t>
      </w:r>
      <w:r>
        <w:t>к получателя: Отделение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КБК 79711601230060001140; постановле</w:t>
      </w:r>
      <w:r>
        <w:t>ние №5-92-233/2023.</w:t>
      </w:r>
    </w:p>
    <w:p w:rsidR="00A77B3E" w:rsidP="003A5116">
      <w:pPr>
        <w:ind w:firstLine="709"/>
        <w:jc w:val="both"/>
      </w:pPr>
      <w:r>
        <w:t>Разъяснить Зиминой Л.Л.,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A511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3A5116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</w:t>
      </w:r>
      <w: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A5116">
      <w:pPr>
        <w:ind w:firstLine="709"/>
        <w:jc w:val="both"/>
      </w:pPr>
      <w:r>
        <w:t>Постановление может быть обжаловано в Черноморский район</w:t>
      </w:r>
      <w:r>
        <w:t>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3A5116">
      <w:pPr>
        <w:ind w:firstLine="709"/>
        <w:jc w:val="both"/>
      </w:pPr>
    </w:p>
    <w:p w:rsidR="00A77B3E" w:rsidP="003A5116">
      <w:pPr>
        <w:ind w:firstLine="709"/>
        <w:jc w:val="both"/>
      </w:pPr>
    </w:p>
    <w:p w:rsidR="00A77B3E" w:rsidP="003A511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</w:t>
      </w:r>
      <w:r>
        <w:t xml:space="preserve"> </w:t>
      </w:r>
      <w:r>
        <w:t xml:space="preserve">     О.В. </w:t>
      </w:r>
      <w:r>
        <w:t>Байбарза</w:t>
      </w:r>
    </w:p>
    <w:p w:rsidR="00A77B3E" w:rsidP="003A5116">
      <w:pPr>
        <w:ind w:firstLine="709"/>
        <w:jc w:val="both"/>
      </w:pPr>
    </w:p>
    <w:p w:rsidR="003A5116" w:rsidP="003A5116">
      <w:pPr>
        <w:ind w:firstLine="720"/>
        <w:jc w:val="both"/>
      </w:pPr>
      <w:r>
        <w:t>«СОГЛАСОВАНО»</w:t>
      </w:r>
    </w:p>
    <w:p w:rsidR="003A5116" w:rsidP="003A5116">
      <w:pPr>
        <w:ind w:firstLine="720"/>
        <w:jc w:val="both"/>
      </w:pPr>
    </w:p>
    <w:p w:rsidR="003A5116" w:rsidP="003A5116">
      <w:pPr>
        <w:ind w:firstLine="720"/>
        <w:jc w:val="both"/>
      </w:pPr>
      <w:r>
        <w:t>Мировой судья</w:t>
      </w:r>
    </w:p>
    <w:p w:rsidR="003A5116" w:rsidP="003A5116">
      <w:pPr>
        <w:ind w:firstLine="720"/>
        <w:jc w:val="both"/>
      </w:pPr>
      <w:r>
        <w:t>судебного участка №92</w:t>
      </w:r>
    </w:p>
    <w:p w:rsidR="003A5116" w:rsidP="003A5116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3A5116" w:rsidP="003A5116">
      <w:pPr>
        <w:ind w:firstLine="709"/>
        <w:jc w:val="both"/>
      </w:pPr>
    </w:p>
    <w:sectPr w:rsidSect="003A51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16"/>
    <w:rsid w:val="003A51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