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 w:rsidP="002A2A77">
      <w:pPr>
        <w:jc w:val="both"/>
      </w:pPr>
    </w:p>
    <w:p w:rsidR="00A77B3E" w:rsidP="002A2A77">
      <w:pPr>
        <w:jc w:val="right"/>
      </w:pPr>
      <w:r>
        <w:t>Дело № 5-92-237/2018</w:t>
      </w:r>
    </w:p>
    <w:p w:rsidR="00A77B3E" w:rsidP="002A2A77">
      <w:pPr>
        <w:jc w:val="both"/>
      </w:pPr>
    </w:p>
    <w:p w:rsidR="00A77B3E" w:rsidP="002A2A77">
      <w:pPr>
        <w:jc w:val="center"/>
      </w:pPr>
      <w:r>
        <w:t>П О С Т А Н О В Л Е Н И Е</w:t>
      </w:r>
    </w:p>
    <w:p w:rsidR="00A77B3E" w:rsidP="002A2A77">
      <w:pPr>
        <w:jc w:val="both"/>
      </w:pPr>
    </w:p>
    <w:p w:rsidR="00A77B3E" w:rsidP="002A2A77">
      <w:pPr>
        <w:jc w:val="both"/>
      </w:pPr>
      <w:r>
        <w:t xml:space="preserve">29 мая 2018 года       </w:t>
      </w:r>
      <w:r>
        <w:tab/>
      </w:r>
      <w:r>
        <w:tab/>
      </w:r>
      <w:r>
        <w:tab/>
      </w:r>
      <w:r>
        <w:tab/>
        <w:t xml:space="preserve">                                            </w:t>
      </w:r>
      <w:r>
        <w:t xml:space="preserve">        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2A2A7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и.о</w:t>
      </w:r>
      <w:r>
        <w:t xml:space="preserve">. мирового судьи судебного участка № 92 Черноморского судебного района Республики Крым </w:t>
      </w:r>
      <w:r>
        <w:t>фио</w:t>
      </w:r>
      <w:r>
        <w:t>, рассмотрев материалы дела об административном правонарушении в отношении Вуко</w:t>
      </w:r>
      <w:r>
        <w:t xml:space="preserve">лова Вадима Вадимовича, ПАСПОРТНЫЕ ДАННЫЕ, не работающего, зарегистрированного и проживающего по адресу: АДРЕС,  </w:t>
      </w:r>
    </w:p>
    <w:p w:rsidR="00A77B3E" w:rsidP="002A2A77">
      <w:pPr>
        <w:jc w:val="both"/>
      </w:pPr>
      <w:r>
        <w:t xml:space="preserve">  </w:t>
      </w:r>
      <w:r>
        <w:tab/>
      </w: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2A2A77">
      <w:pPr>
        <w:jc w:val="center"/>
      </w:pPr>
      <w:r>
        <w:t>УСТАНОВИЛ:</w:t>
      </w:r>
    </w:p>
    <w:p w:rsidR="00A77B3E" w:rsidP="002A2A77">
      <w:pPr>
        <w:jc w:val="both"/>
      </w:pPr>
    </w:p>
    <w:p w:rsidR="00A77B3E" w:rsidP="002A2A77">
      <w:pPr>
        <w:ind w:firstLine="720"/>
        <w:jc w:val="both"/>
      </w:pPr>
      <w:r>
        <w:t>ДАТА в ВРЕМЯ часов Вуколов В.В. состоящий под админист</w:t>
      </w:r>
      <w:r>
        <w:t>ративным надзором не явился на регистрацию в ОМВД России по АДРЕС, чем нарушил пункт 1 решения Шахтинского городского суда Ростовской области от 03.11.2017 г., а именно: обязательная явка три раза в месяц в орган внутренних дел по месту жительства, пребыва</w:t>
      </w:r>
      <w:r>
        <w:t>ния или фактического нахождения для регистрации.</w:t>
      </w:r>
    </w:p>
    <w:p w:rsidR="00A77B3E" w:rsidP="002A2A77">
      <w:pPr>
        <w:ind w:firstLine="720"/>
        <w:jc w:val="both"/>
      </w:pPr>
      <w:r>
        <w:t xml:space="preserve">Своими действиями Вуколов В.В. совершил административное </w:t>
      </w:r>
      <w:r>
        <w:t>правонарушение</w:t>
      </w:r>
      <w:r>
        <w:t xml:space="preserve"> предусмотренное ч.3 ст.19.24 КоАП РФ.</w:t>
      </w:r>
    </w:p>
    <w:p w:rsidR="00A77B3E" w:rsidP="002A2A77">
      <w:pPr>
        <w:ind w:firstLine="720"/>
        <w:jc w:val="both"/>
      </w:pPr>
      <w:r>
        <w:t xml:space="preserve">Права, предусмотренные ст.25.1 КоАП РФ, положения ст.51 Конституции РФ, Вуколову В.В. разъяснены </w:t>
      </w:r>
      <w:r>
        <w:t>и понятны, заявлений и ходатайств он не имеет, в услугах защитника не нуждается.</w:t>
      </w:r>
    </w:p>
    <w:p w:rsidR="00A77B3E" w:rsidP="002A2A77">
      <w:pPr>
        <w:ind w:firstLine="720"/>
        <w:jc w:val="both"/>
      </w:pPr>
      <w:r>
        <w:t>В судебном заседании Вуколов В.В. свою вину признал полностью, раскаялся в содеянном.</w:t>
      </w:r>
    </w:p>
    <w:p w:rsidR="00A77B3E" w:rsidP="002A2A77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</w:t>
      </w:r>
      <w:r>
        <w:t xml:space="preserve"> вина Вуколова В.В.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заседания. </w:t>
      </w:r>
    </w:p>
    <w:p w:rsidR="00A77B3E" w:rsidP="002A2A77">
      <w:pPr>
        <w:ind w:firstLine="720"/>
        <w:jc w:val="both"/>
      </w:pPr>
      <w:r>
        <w:t>Виновность Вуколова В.В. подтверждается материалами дела об а</w:t>
      </w:r>
      <w:r>
        <w:t xml:space="preserve">дминистративном правонарушении: </w:t>
      </w:r>
    </w:p>
    <w:p w:rsidR="00A77B3E" w:rsidP="002A2A77">
      <w:pPr>
        <w:jc w:val="both"/>
      </w:pPr>
      <w:r>
        <w:t xml:space="preserve"> -протоколом  об административном правонарушении от ДАТА № НОМЕР, из которого следует, что ДАТА в ВРЕМЯ часов Вуколов В.В. состоящий под административным надзором не явился на регистрацию в ОМВД России по АДРЕС, чем нарушил</w:t>
      </w:r>
      <w:r>
        <w:t xml:space="preserve"> пункт 1 решения Шахтинского городского суда Ростовской области от 03.11.2017 г., а именно: обязательная явка три раза в месяц в орган внутренних дел по месту жительства, пребывания или фактического нахождения для регистрации (л.д.1);</w:t>
      </w:r>
    </w:p>
    <w:p w:rsidR="00A77B3E" w:rsidP="002A2A77">
      <w:pPr>
        <w:jc w:val="both"/>
      </w:pPr>
      <w:r>
        <w:t>-письменными объяснен</w:t>
      </w:r>
      <w:r>
        <w:t>иями правонарушителя Вуколова В.В. от ДАТА (л.д.2);</w:t>
      </w:r>
    </w:p>
    <w:p w:rsidR="00A77B3E" w:rsidP="002A2A77">
      <w:pPr>
        <w:jc w:val="both"/>
      </w:pPr>
      <w:r>
        <w:t>-решением судьи  Шахтинского городского суда Ростовской области от 03.11.2017 г., согласно которого Вуколову В.В. установлен запрет пребывания вне жилого или иного помещения, являющегося местом жительства</w:t>
      </w:r>
      <w:r>
        <w:t xml:space="preserve"> либо пребывания поднадзорного лица, в ночное время с 22-00 до 06-00 ч. (л.д.4-6);</w:t>
      </w:r>
    </w:p>
    <w:p w:rsidR="00A77B3E" w:rsidP="002A2A77">
      <w:pPr>
        <w:jc w:val="both"/>
      </w:pPr>
      <w:r>
        <w:t>- регистрационным листом поднадзорного Вуколова В.В., согласно которого он не прибыл на регистрацию ДАТА (л.д.8);</w:t>
      </w:r>
    </w:p>
    <w:p w:rsidR="00A77B3E" w:rsidP="002A2A77">
      <w:pPr>
        <w:jc w:val="both"/>
      </w:pPr>
      <w:r>
        <w:t>-постановлением мирового судьи судебного участка №92 Черном</w:t>
      </w:r>
      <w:r>
        <w:t xml:space="preserve">орского судебного района Республики Крым от 12.02.2018г. по делу № 5-92-58/2018, согласно которого Вуколов В.В. был привлечен к административной ответственности по ч.1 ст.19.24 КоАП РФ с назначением наказания в виде административного штрафа в размере 1000 </w:t>
      </w:r>
      <w:r>
        <w:t>(одна тысяча) рублей (л.д.9);</w:t>
      </w:r>
    </w:p>
    <w:p w:rsidR="00A77B3E" w:rsidP="002A2A77">
      <w:pPr>
        <w:jc w:val="both"/>
      </w:pPr>
      <w:r>
        <w:t>-предупреждением поднадзорному лицу Вуколову В.В., согласно которого он был ознакомлен с ограничениями, установленными в отношении него ДАТА(л.д.12);</w:t>
      </w:r>
    </w:p>
    <w:p w:rsidR="00A77B3E" w:rsidP="002A2A77">
      <w:pPr>
        <w:jc w:val="both"/>
      </w:pPr>
      <w:r>
        <w:t xml:space="preserve">         Оценивая исследованные доказательства в их совокупности, судья приз</w:t>
      </w:r>
      <w:r>
        <w:t>нает доказанной виновность Вуколова В.В. в совершении административного правонарушения, предусмотренного ч.3 ст.19.24 КоАП РФ, так как он совершил повторное в течении года административное правонарушение, предусмотренное частью 1 ст.19.24 КоАП РФ, указанны</w:t>
      </w:r>
      <w:r>
        <w:t xml:space="preserve">е действия не содержат уголовно наказуемого деяния.      </w:t>
      </w:r>
    </w:p>
    <w:p w:rsidR="00A77B3E" w:rsidP="002A2A77">
      <w:pPr>
        <w:jc w:val="both"/>
      </w:pPr>
      <w:r>
        <w:t xml:space="preserve">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2A2A77">
      <w:pPr>
        <w:ind w:firstLine="720"/>
        <w:jc w:val="both"/>
      </w:pPr>
      <w:r>
        <w:t xml:space="preserve">Обстоятельств, отягчающих административную ответственность судом не </w:t>
      </w:r>
      <w:r>
        <w:t>установле</w:t>
      </w:r>
      <w:r>
        <w:t>но</w:t>
      </w:r>
      <w:r>
        <w:t>.</w:t>
      </w:r>
    </w:p>
    <w:p w:rsidR="00A77B3E" w:rsidP="002A2A77">
      <w:pPr>
        <w:ind w:firstLine="720"/>
        <w:jc w:val="both"/>
      </w:pPr>
      <w:r>
        <w:t>Оценивая изложенное в своей совокупности, судья приходит к убеждению, что Вуколову В.В. должно быть назначено наказание в виде административного ареста в пределах санкции ст.19.24 ч.3 КоАП РФ.</w:t>
      </w:r>
    </w:p>
    <w:p w:rsidR="00A77B3E" w:rsidP="002A2A77">
      <w:pPr>
        <w:ind w:firstLine="720"/>
        <w:jc w:val="both"/>
      </w:pPr>
      <w:r>
        <w:t>Сведений о том, что Вуколов В.В. относится к лицам, к котор</w:t>
      </w:r>
      <w:r>
        <w:t>ым не может быть применен административный арест в соответствии со ст. 3.9 КоАП РФ, материалы дела не содержат</w:t>
      </w:r>
    </w:p>
    <w:p w:rsidR="00A77B3E" w:rsidP="002A2A77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2A2A77">
      <w:pPr>
        <w:jc w:val="both"/>
      </w:pPr>
      <w:r>
        <w:t xml:space="preserve"> </w:t>
      </w:r>
    </w:p>
    <w:p w:rsidR="00A77B3E" w:rsidP="002A2A77">
      <w:pPr>
        <w:jc w:val="center"/>
      </w:pPr>
      <w:r>
        <w:t>ПОСТАНОВИЛ:</w:t>
      </w:r>
    </w:p>
    <w:p w:rsidR="00A77B3E" w:rsidP="002A2A77">
      <w:pPr>
        <w:jc w:val="both"/>
      </w:pPr>
    </w:p>
    <w:p w:rsidR="00A77B3E" w:rsidP="002A2A77">
      <w:pPr>
        <w:ind w:firstLine="720"/>
        <w:jc w:val="both"/>
      </w:pPr>
      <w:r>
        <w:t>Признать Вуколова Вадима Вадимовича, ПАСПОРТНЫЕ ДАННЫЕ</w:t>
      </w:r>
      <w:r>
        <w:t xml:space="preserve">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ареста на 12 (двенадцать) суток. </w:t>
      </w:r>
    </w:p>
    <w:p w:rsidR="00A77B3E" w:rsidP="002A2A77">
      <w:pPr>
        <w:ind w:firstLine="720"/>
        <w:jc w:val="both"/>
      </w:pPr>
      <w:r>
        <w:t>Срок администрати</w:t>
      </w:r>
      <w:r>
        <w:t>вного ареста исчислять с 15-10 часов 29 мая 2018 года.</w:t>
      </w:r>
    </w:p>
    <w:p w:rsidR="00A77B3E" w:rsidP="002A2A7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</w:p>
    <w:p w:rsidR="00A77B3E" w:rsidP="002A2A77">
      <w:pPr>
        <w:jc w:val="both"/>
      </w:pPr>
    </w:p>
    <w:p w:rsidR="00A77B3E" w:rsidP="002A2A77">
      <w:pPr>
        <w:jc w:val="both"/>
      </w:pPr>
    </w:p>
    <w:p w:rsidR="00A77B3E" w:rsidP="002A2A77">
      <w:pPr>
        <w:jc w:val="both"/>
      </w:pPr>
      <w:r>
        <w:t xml:space="preserve">Мировой судья                                                                                     И.В. Солодченко </w:t>
      </w:r>
    </w:p>
    <w:p w:rsidR="00A77B3E" w:rsidP="002A2A77">
      <w:pPr>
        <w:jc w:val="both"/>
      </w:pPr>
    </w:p>
    <w:sectPr w:rsidSect="002A2A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77"/>
    <w:rsid w:val="002A2A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