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24B17">
      <w:pPr>
        <w:jc w:val="both"/>
      </w:pPr>
    </w:p>
    <w:p w:rsidR="00A77B3E" w:rsidP="00024B17">
      <w:pPr>
        <w:jc w:val="right"/>
      </w:pPr>
      <w:r>
        <w:t xml:space="preserve">                                                               Дело №5-92-238/2022</w:t>
      </w:r>
    </w:p>
    <w:p w:rsidR="00A77B3E" w:rsidP="00024B17">
      <w:pPr>
        <w:jc w:val="right"/>
      </w:pPr>
      <w:r>
        <w:t xml:space="preserve">               УИД: 91МS0092-01-2022-001142-71</w:t>
      </w:r>
    </w:p>
    <w:p w:rsidR="00A77B3E" w:rsidP="00024B17">
      <w:pPr>
        <w:jc w:val="both"/>
      </w:pPr>
    </w:p>
    <w:p w:rsidR="00A77B3E" w:rsidP="00024B17">
      <w:pPr>
        <w:jc w:val="both"/>
      </w:pPr>
      <w:r>
        <w:t xml:space="preserve"> 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024B17">
      <w:pPr>
        <w:jc w:val="both"/>
      </w:pPr>
    </w:p>
    <w:p w:rsidR="00A77B3E" w:rsidP="00024B17">
      <w:pPr>
        <w:jc w:val="both"/>
      </w:pPr>
      <w:r>
        <w:t xml:space="preserve">18 июля 2022 года                   </w:t>
      </w:r>
      <w:r>
        <w:t xml:space="preserve">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024B17">
      <w:pPr>
        <w:jc w:val="both"/>
      </w:pPr>
    </w:p>
    <w:p w:rsidR="00A77B3E" w:rsidP="00024B1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</w:t>
      </w:r>
      <w:r>
        <w:t>ии РФ, ст.ст.24.2, 24.3, 24.4, 25.1, 29.7 КоАП РФ, рассмотрев в открытом судебном заседании дело об административном правонарушении, предусмотренном ч.5 ст.14.25 КоАП РФ, в отношении должностного лица - директора ООО «ГР-ХОРС» - Герасимова Ильи Анатольевич</w:t>
      </w:r>
      <w:r>
        <w:t>а, ПАСПОРТНЫЕ ДАННЫЕ, гражданина Российской</w:t>
      </w:r>
      <w:r>
        <w:t xml:space="preserve"> Федерации, ПАСПОРТНЫЕ ДАННЫЕ, </w:t>
      </w:r>
      <w:r>
        <w:t>зарегистрированного</w:t>
      </w:r>
      <w:r>
        <w:t xml:space="preserve"> и проживающего по адресу: АДРЕС,</w:t>
      </w:r>
    </w:p>
    <w:p w:rsidR="00024B17" w:rsidP="00024B17">
      <w:pPr>
        <w:ind w:firstLine="720"/>
        <w:jc w:val="both"/>
      </w:pPr>
    </w:p>
    <w:p w:rsidR="00A77B3E" w:rsidP="00024B17">
      <w:pPr>
        <w:jc w:val="both"/>
      </w:pPr>
      <w:r>
        <w:tab/>
      </w:r>
      <w:r>
        <w:tab/>
      </w:r>
      <w:r>
        <w:tab/>
      </w:r>
      <w:r>
        <w:tab/>
        <w:t xml:space="preserve">              </w:t>
      </w:r>
      <w:r>
        <w:t>УСТАНОВИЛ:</w:t>
      </w:r>
    </w:p>
    <w:p w:rsidR="00A77B3E" w:rsidP="00024B17">
      <w:pPr>
        <w:jc w:val="both"/>
      </w:pPr>
    </w:p>
    <w:p w:rsidR="00A77B3E" w:rsidP="00024B17">
      <w:pPr>
        <w:ind w:firstLine="720"/>
        <w:jc w:val="both"/>
      </w:pPr>
      <w:r>
        <w:t>ДАТА, Герасимов И.А., являясь директором ООО «ГР-ХОРС», зарегистрированного Инспекцией Федеральной налого</w:t>
      </w:r>
      <w:r>
        <w:t>вой службы России по г. Симферополю 10.01.2015  г. с присвоением ОГРН 1159102021088, ИНН 9110008577, по адресу: АДРЕС, повторно не выполнил обязанность по изменению в ЕГРЮЛ сведений об адресе (месте нахождения) юридического лица - ООО «ГР-ХОРС», при отсутс</w:t>
      </w:r>
      <w:r>
        <w:t xml:space="preserve">твии в указанных действиях уголовно наказуемого деяния, тем самым совершил административное правонарушение, предусмотренное ч. 5 ст.14.25 КоАП РФ.  </w:t>
      </w:r>
    </w:p>
    <w:p w:rsidR="00A77B3E" w:rsidP="00024B17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</w:t>
      </w:r>
      <w:r>
        <w:t xml:space="preserve">ении  - Герасимов И.А. вину в совершении правонарушения не признал, предоставил  выписку из ЕГРЮЛ, согласно которой юридическое лицо  - ООО «ГР-ХОРС» прекращено ДАТА, в </w:t>
      </w:r>
      <w:r>
        <w:t>связи</w:t>
      </w:r>
      <w:r>
        <w:t xml:space="preserve"> с чем просил прекратить производство по делу. ДАТА в судебное заседание не явился</w:t>
      </w:r>
      <w:r>
        <w:t>, о дате, времени и месте судебного разбирательства по делу извещен надлежащим образом, представил заявление о рассмотрении дела в его отсутствие.</w:t>
      </w:r>
    </w:p>
    <w:p w:rsidR="00A77B3E" w:rsidP="00024B17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</w:t>
      </w:r>
      <w:r>
        <w:t>, в отношении которого ведется производство по делу об административном правонарушении.</w:t>
      </w:r>
    </w:p>
    <w:p w:rsidR="00A77B3E" w:rsidP="00024B17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</w:t>
      </w:r>
      <w:r>
        <w:t>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</w:t>
      </w:r>
      <w:r>
        <w:t>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024B17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</w:t>
      </w:r>
      <w:r>
        <w:t>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</w:t>
      </w:r>
      <w:r>
        <w:t xml:space="preserve">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024B17">
      <w:pPr>
        <w:ind w:firstLine="720"/>
        <w:jc w:val="both"/>
      </w:pPr>
      <w:r>
        <w:t>При таких обстоятельствах, суд признае</w:t>
      </w:r>
      <w:r>
        <w:t>т Герасимова И.А. надлежаще извещенным о времени и месте рассмотрения дела, и в соответствии с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ведется п</w:t>
      </w:r>
      <w:r>
        <w:t>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24B17">
      <w:pPr>
        <w:ind w:firstLine="720"/>
        <w:jc w:val="both"/>
      </w:pPr>
      <w:r>
        <w:t>Исследовав материалы дела об административном правонарушении, мировой судья приходит к следующим выводам.</w:t>
      </w:r>
    </w:p>
    <w:p w:rsidR="00A77B3E" w:rsidP="00024B17">
      <w:pPr>
        <w:ind w:firstLine="720"/>
        <w:jc w:val="both"/>
      </w:pPr>
      <w:r>
        <w:t>В соо</w:t>
      </w:r>
      <w:r>
        <w:t>тветствии с п.п.2,3 ст.54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 w:rsidP="00024B17">
      <w:pPr>
        <w:ind w:firstLine="720"/>
        <w:jc w:val="both"/>
      </w:pPr>
      <w:r>
        <w:t xml:space="preserve">Положением о Федеральной налоговой службе, утвержденным Постановлением Правительства РФ от </w:t>
      </w:r>
      <w:r>
        <w:t>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</w:t>
      </w:r>
      <w:r>
        <w:t>зяйств.</w:t>
      </w:r>
    </w:p>
    <w:p w:rsidR="00A77B3E" w:rsidP="00024B17">
      <w:pPr>
        <w:ind w:firstLine="720"/>
        <w:jc w:val="both"/>
      </w:pPr>
      <w:r>
        <w:t>В соответствии с ч. 1 ст. 4 Федерального закона от 08.08.2001 г. № 129-ФЗ «О государственной регистрации юридических лиц и индивидуальных предпринимателей» (далее – Федеральный закон № 129-ФЗ) в Российской Федерации ведутся государственные реестры,</w:t>
      </w:r>
      <w:r>
        <w:t xml:space="preserve">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</w:t>
      </w:r>
      <w:r>
        <w:t>е сведения о юридических лицах</w:t>
      </w:r>
      <w:r>
        <w:t>, об индивидуальных предпринимателях и соответствующие документы.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</w:t>
      </w:r>
      <w:r>
        <w:t xml:space="preserve">лах места нахождения юридического лица. </w:t>
      </w:r>
    </w:p>
    <w:p w:rsidR="00A77B3E" w:rsidP="00024B17">
      <w:pPr>
        <w:ind w:firstLine="720"/>
        <w:jc w:val="both"/>
      </w:pPr>
      <w:r>
        <w:t xml:space="preserve">Пунктом 5 ст. 5 Федерального закона № 129-ФЗ установлено, что юридическое лицо в течение трех рабочих дней с момента изменения адреса юридического лица, за исключением случаев изменения паспортных данных и сведений </w:t>
      </w:r>
      <w:r>
        <w:t>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</w:t>
      </w:r>
      <w:r>
        <w:t xml:space="preserve"> нахождения и житель</w:t>
      </w:r>
      <w:r>
        <w:t xml:space="preserve">ства. </w:t>
      </w:r>
    </w:p>
    <w:p w:rsidR="00A77B3E" w:rsidP="00024B17">
      <w:pPr>
        <w:ind w:firstLine="720"/>
        <w:jc w:val="both"/>
      </w:pPr>
      <w:r>
        <w:t>Согласно п. «г» ч. 4.2 ст. 9 Федерального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</w:t>
      </w:r>
      <w:r>
        <w:t xml:space="preserve">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t xml:space="preserve">, в </w:t>
      </w:r>
      <w:r>
        <w:t>том числе, посредством проведения осмотра объектов недвижимости.</w:t>
      </w:r>
    </w:p>
    <w:p w:rsidR="00A77B3E" w:rsidP="00024B17">
      <w:pPr>
        <w:ind w:firstLine="720"/>
        <w:jc w:val="both"/>
      </w:pPr>
      <w: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129-ФЗ), государст</w:t>
      </w:r>
      <w:r>
        <w:t>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</w:t>
      </w:r>
      <w:r>
        <w:t>еского лица в силу закона, иного правового</w:t>
      </w:r>
      <w:r>
        <w:t xml:space="preserve"> акта или учредительного документа, если иное не предусмотрено настоящим Федеральным законом.</w:t>
      </w:r>
    </w:p>
    <w:p w:rsidR="00A77B3E" w:rsidP="00024B17">
      <w:pPr>
        <w:ind w:firstLine="720"/>
        <w:jc w:val="both"/>
      </w:pPr>
      <w:r>
        <w:t>Подпунктом «в» п. 1 ст. 5 Закона № 129-ФЗ предусмотрено,  что в ЕГРЮЛ содержатся сведения об адресе (месте нахождения) п</w:t>
      </w:r>
      <w:r>
        <w:t>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</w:t>
      </w:r>
      <w:r>
        <w:t xml:space="preserve"> осуществляется связь с юридическим лицом.</w:t>
      </w:r>
    </w:p>
    <w:p w:rsidR="00A77B3E" w:rsidP="00024B17">
      <w:pPr>
        <w:ind w:firstLine="720"/>
        <w:jc w:val="both"/>
      </w:pPr>
      <w: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</w:t>
      </w:r>
      <w:r>
        <w:t xml:space="preserve">бзацем вторым настоящего пункта. </w:t>
      </w:r>
    </w:p>
    <w:p w:rsidR="00A77B3E" w:rsidP="00024B17">
      <w:pPr>
        <w:ind w:firstLine="720"/>
        <w:jc w:val="both"/>
      </w:pPr>
      <w: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</w:t>
      </w:r>
      <w:r>
        <w:t>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024B17">
      <w:pPr>
        <w:jc w:val="both"/>
      </w:pPr>
      <w:r>
        <w:t xml:space="preserve">За непредставление или несвоевременное представление необходимых для включения в государственные реестры сведений, а также за </w:t>
      </w:r>
      <w:r>
        <w:t xml:space="preserve">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 (п. 1 ст. 25 Федерального закона от 08.08.2001 N 129-ФЗ "О государственной </w:t>
      </w:r>
      <w:r>
        <w:t>регистрации юридических лиц и индивидуальных предпринимателей").</w:t>
      </w:r>
    </w:p>
    <w:p w:rsidR="00A77B3E" w:rsidP="00024B17">
      <w:pPr>
        <w:ind w:firstLine="720"/>
        <w:jc w:val="both"/>
      </w:pPr>
      <w:r>
        <w:t>Частью 4 статьей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</w:t>
      </w:r>
      <w:r>
        <w:t>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 w:rsidP="00024B17">
      <w:pPr>
        <w:ind w:firstLine="720"/>
        <w:jc w:val="both"/>
      </w:pPr>
      <w:r>
        <w:t>Согласно части 5 данной статьи повторное совершение административного правонарушения, пред</w:t>
      </w:r>
      <w:r>
        <w:t>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</w:t>
      </w:r>
      <w:r>
        <w:t>аказуемого деяния, влечет в отношении должностных лиц дисквалификацию на срок от одного года до трех лет.</w:t>
      </w:r>
    </w:p>
    <w:p w:rsidR="00A77B3E" w:rsidP="00024B17">
      <w:pPr>
        <w:ind w:firstLine="720"/>
        <w:jc w:val="both"/>
      </w:pPr>
      <w:r>
        <w:t>Объективная сторона правонарушения выражается в представлении в орган, осуществляющий государственную регистрацию юридических лиц и индивидуальных пре</w:t>
      </w:r>
      <w:r>
        <w:t>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 w:rsidP="00024B17">
      <w:pPr>
        <w:ind w:firstLine="720"/>
        <w:jc w:val="both"/>
      </w:pPr>
      <w:r>
        <w:t>С субъективной стороны предусмотренное ч. 5 ст. 14.25 КоАП РФ административное правонарушение характеризуется виной в форме умысла,</w:t>
      </w:r>
      <w:r>
        <w:t xml:space="preserve">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A77B3E" w:rsidP="00024B17">
      <w:pPr>
        <w:ind w:firstLine="720"/>
        <w:jc w:val="both"/>
      </w:pPr>
      <w:r>
        <w:t>Субъектами правонарушений являются должност</w:t>
      </w:r>
      <w:r>
        <w:t>ные лица, а также индивидуальные предприниматели.</w:t>
      </w:r>
    </w:p>
    <w:p w:rsidR="00A77B3E" w:rsidP="00024B17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</w:t>
      </w:r>
      <w:r>
        <w:t>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</w:t>
      </w:r>
      <w:r>
        <w:t xml:space="preserve">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</w:t>
      </w:r>
      <w:r>
        <w:t>елей, иными документами, а также показаниями специальных технических средств, вещественными доказательствами.</w:t>
      </w:r>
    </w:p>
    <w:p w:rsidR="00A77B3E" w:rsidP="00024B17">
      <w:pPr>
        <w:ind w:firstLine="720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</w:t>
      </w:r>
      <w:r>
        <w:t>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024B17">
      <w:pPr>
        <w:ind w:firstLine="720"/>
        <w:jc w:val="both"/>
      </w:pPr>
      <w:r>
        <w:t xml:space="preserve">Как установлено судом, общество с ограниченной ответственностью «ГР-ХОРС» было зарегистрировано Инспекцией Федеральной налоговой службы России по </w:t>
      </w:r>
      <w:r>
        <w:t>г. Симферополю ДАТА</w:t>
      </w:r>
      <w:r>
        <w:t xml:space="preserve">  г. с присвоением ОГРН 1159102021088, ИНН 9110008577, по адресу: АДРЕС.</w:t>
      </w:r>
    </w:p>
    <w:p w:rsidR="00A77B3E" w:rsidP="00024B17">
      <w:pPr>
        <w:ind w:firstLine="720"/>
        <w:jc w:val="both"/>
      </w:pPr>
      <w:r>
        <w:t>ДАТА Межрайонной ИФНС России №9 по Республике Крым в отношении директор</w:t>
      </w:r>
      <w:r>
        <w:t>а ООО</w:t>
      </w:r>
      <w:r>
        <w:t xml:space="preserve"> «ГР-ХОРС» - Герасимова И.А. вынесено постановление по делу об административном пр</w:t>
      </w:r>
      <w:r>
        <w:t>авонарушении № НОМЕР</w:t>
      </w:r>
      <w: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В соответствии с данным постановлением директору ООО «ГР-ХОРС»  - Герасимову И.А. назначено адм</w:t>
      </w:r>
      <w:r>
        <w:t xml:space="preserve">инистративное наказание в виде административного штрафа в размере СУММА Постановление не обжаловано, вступило в законную силу ДАТА. </w:t>
      </w:r>
    </w:p>
    <w:p w:rsidR="00A77B3E" w:rsidP="00024B17">
      <w:pPr>
        <w:ind w:firstLine="720"/>
        <w:jc w:val="both"/>
      </w:pPr>
      <w:r>
        <w:t>В рамках контрольных мероприятий, направленных на проверку устранения ранее выявленных фактов недостоверности сведений, сод</w:t>
      </w:r>
      <w:r>
        <w:t>ержащихся в ЕГРЮЛ, ДАТА Межрайонной ИФНС России №6 по Республике Крым проведены мероприятия по установлению места регистрации юридического лица - Общества с ограниченной ответственностью ООО «ГР-ХОРС» по адресу: АДРЕС. Согласно письму администрации Новосел</w:t>
      </w:r>
      <w:r>
        <w:t xml:space="preserve">ьского сельского поселения Черноморского района Республики Крым, адрес: АДРЕС, в </w:t>
      </w:r>
      <w:r>
        <w:t>Похозяйственных</w:t>
      </w:r>
      <w:r>
        <w:t xml:space="preserve"> книгах Новосельского сельского поселения Черноморского района Республики Крым не числятся, в ГАР ФИАС также отсутствует. Руководитель, должностные лица или сот</w:t>
      </w:r>
      <w:r>
        <w:t>рудники Общества по заявленному адресу не находятся. Таблички, условные обозначения, вывески указатели, либо другая атрибутика свидетельствующая о месте нахождения предприятия  ООО «ГР-ХОРС» установить невозможно. Таким образом, юридическое лицо - ООО «ГР-</w:t>
      </w:r>
      <w:r>
        <w:t>ХОРС» по адресу: АДРЕС, не находится.</w:t>
      </w:r>
    </w:p>
    <w:p w:rsidR="00A77B3E" w:rsidP="00024B17">
      <w:pPr>
        <w:ind w:firstLine="720"/>
        <w:jc w:val="both"/>
      </w:pPr>
      <w:r>
        <w:t xml:space="preserve">С учетом сведений представленных администрацией Новосельского сельского поселения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>, установлен факт того, что юридическое лицо - ООО «ГР-ХОРС» не находится по адресу государс</w:t>
      </w:r>
      <w:r>
        <w:t>твенной регистрации.</w:t>
      </w:r>
    </w:p>
    <w:p w:rsidR="00A77B3E" w:rsidP="00024B17">
      <w:pPr>
        <w:ind w:firstLine="720"/>
        <w:jc w:val="both"/>
      </w:pPr>
      <w:r>
        <w:t xml:space="preserve">Таким образом, по состоянию </w:t>
      </w:r>
      <w:r>
        <w:t>на</w:t>
      </w:r>
      <w:r>
        <w:t xml:space="preserve"> </w:t>
      </w:r>
      <w:r>
        <w:t>ДАТА</w:t>
      </w:r>
      <w:r>
        <w:t xml:space="preserve"> директор ООО «ГР-ХОРС»  - Герасимов И.А.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</w:t>
      </w:r>
      <w:r>
        <w:t xml:space="preserve">акона от 08.08.2011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A77B3E" w:rsidP="00024B17">
      <w:pPr>
        <w:ind w:firstLine="720"/>
        <w:jc w:val="both"/>
      </w:pPr>
      <w:r>
        <w:t>В результате бездействия директор</w:t>
      </w:r>
      <w:r>
        <w:t>а ООО</w:t>
      </w:r>
      <w:r>
        <w:t xml:space="preserve"> «ГР-ХОРС» - Герасимова И.А. в ЕГРЮЛ содержались неактуальные и нед</w:t>
      </w:r>
      <w:r>
        <w:t>остоверные сведения об адресе места нахождения ООО «ГР-ХОРС», что подтверждается выпиской из ЕГРЮЛ.</w:t>
      </w:r>
    </w:p>
    <w:p w:rsidR="00A77B3E" w:rsidP="00024B17">
      <w:pPr>
        <w:ind w:firstLine="720"/>
        <w:jc w:val="both"/>
      </w:pPr>
      <w:r>
        <w:t>Факт совершения Герасимовым И.А. административного правонарушения, предусмотренного ч.5 ст.14.25 КоАП РФ, и его вина подтверждаются:</w:t>
      </w:r>
    </w:p>
    <w:p w:rsidR="00A77B3E" w:rsidP="00024B17">
      <w:pPr>
        <w:ind w:firstLine="720"/>
        <w:jc w:val="both"/>
      </w:pPr>
      <w:r>
        <w:t>- протоколом об админис</w:t>
      </w:r>
      <w:r>
        <w:t>тративном правонарушении № НОМЕР</w:t>
      </w:r>
      <w:r>
        <w:t xml:space="preserve"> </w:t>
      </w:r>
      <w:r>
        <w:t>от</w:t>
      </w:r>
      <w:r>
        <w:t xml:space="preserve"> ДАТА (л.д.2-4);</w:t>
      </w:r>
    </w:p>
    <w:p w:rsidR="00A77B3E" w:rsidP="00024B17">
      <w:pPr>
        <w:ind w:firstLine="720"/>
        <w:jc w:val="both"/>
      </w:pPr>
      <w:r>
        <w:t xml:space="preserve">- копией </w:t>
      </w:r>
      <w:r>
        <w:t>ответа администрации Новосельского сельского поселения Черноморского района Республики</w:t>
      </w:r>
      <w:r>
        <w:t xml:space="preserve"> Крым от ДАТА, (л.д.11);</w:t>
      </w:r>
    </w:p>
    <w:p w:rsidR="00A77B3E" w:rsidP="00024B17">
      <w:pPr>
        <w:ind w:firstLine="720"/>
        <w:jc w:val="both"/>
      </w:pPr>
      <w:r>
        <w:t xml:space="preserve">- копией постановления начальника МИФНС России №9 </w:t>
      </w:r>
      <w:r>
        <w:t>по Республике Крым от ДАТА по делу</w:t>
      </w:r>
      <w:r>
        <w:t xml:space="preserve"> об административном правонарушении № НОМЕР</w:t>
      </w:r>
      <w:r>
        <w:t xml:space="preserve"> в отношении</w:t>
      </w:r>
      <w:r>
        <w:t xml:space="preserve"> директора ООО «ГР-ХОРС» Герасимова И.А. о привлечении последнего к административной ответственности по ч.4 ст.14.25 КоАП РФ, вступившего в законную силу ДАТА (л.д.12-13);</w:t>
      </w:r>
    </w:p>
    <w:p w:rsidR="00A77B3E" w:rsidP="00024B17">
      <w:pPr>
        <w:ind w:firstLine="720"/>
        <w:jc w:val="both"/>
      </w:pPr>
      <w:r>
        <w:t>- ответом администрации Новосель</w:t>
      </w:r>
      <w:r>
        <w:t>ского сельского поселения Черноморского района Республики Крым №НОМЕР</w:t>
      </w:r>
      <w:r>
        <w:t xml:space="preserve"> </w:t>
      </w:r>
      <w:r>
        <w:t>от</w:t>
      </w:r>
      <w:r>
        <w:t xml:space="preserve"> ДАТА (л.д.11);</w:t>
      </w:r>
    </w:p>
    <w:p w:rsidR="00A77B3E" w:rsidP="00024B17">
      <w:pPr>
        <w:ind w:firstLine="720"/>
        <w:jc w:val="both"/>
      </w:pPr>
      <w:r>
        <w:t>- постановлением МИФНС России №9 по Республике Крым №НОМЕР</w:t>
      </w:r>
      <w:r>
        <w:t xml:space="preserve"> </w:t>
      </w:r>
      <w:r>
        <w:t>от</w:t>
      </w:r>
      <w:r>
        <w:t xml:space="preserve"> ДАТА (л.д.12-13);</w:t>
      </w:r>
    </w:p>
    <w:p w:rsidR="00A77B3E" w:rsidP="00024B17">
      <w:pPr>
        <w:ind w:firstLine="720"/>
        <w:jc w:val="both"/>
      </w:pPr>
      <w:r>
        <w:t>- копией регистрационного дела в отношен</w:t>
      </w:r>
      <w:r>
        <w:t>ии ООО</w:t>
      </w:r>
      <w:r>
        <w:t xml:space="preserve"> «ГР-ХОРС» (л.д.14-17);</w:t>
      </w:r>
    </w:p>
    <w:p w:rsidR="00A77B3E" w:rsidP="00024B17">
      <w:pPr>
        <w:ind w:firstLine="720"/>
        <w:jc w:val="both"/>
      </w:pPr>
      <w:r>
        <w:t>- выпиской из Еди</w:t>
      </w:r>
      <w:r>
        <w:t>ного государственного реестра юридических лиц (л.д.18-20).</w:t>
      </w:r>
    </w:p>
    <w:p w:rsidR="00A77B3E" w:rsidP="00024B1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024B17">
      <w:pPr>
        <w:ind w:firstLine="720"/>
        <w:jc w:val="both"/>
      </w:pPr>
      <w:r>
        <w:t xml:space="preserve"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>
        <w:t>наказанию со дня вступления в законную силу постановления о назначении администр</w:t>
      </w:r>
      <w:r>
        <w:t>ативного наказания до истечения одного года со дня окончания исполнения данного постановления.</w:t>
      </w:r>
    </w:p>
    <w:p w:rsidR="00A77B3E" w:rsidP="00024B17">
      <w:pPr>
        <w:ind w:firstLine="720"/>
        <w:jc w:val="both"/>
      </w:pPr>
      <w:r>
        <w:t>Так как директор ООО «ГР-ХОРС»  - Герасимов И.А. ДАТА был привлечен к административной ответственности по ч. 4 ст. 14.25 КоАП РФ, то согласно ст. 4.6. КоАП РФ по</w:t>
      </w:r>
      <w:r>
        <w:t xml:space="preserve"> состоянию на дату совершения вменяемого ему административного правонарушения он считается подвергнутым административному наказанию, в связи с чем в действиях (бездействиях) Герасимова И.А. имеется признак повторности. </w:t>
      </w:r>
    </w:p>
    <w:p w:rsidR="00A77B3E" w:rsidP="00024B17">
      <w:pPr>
        <w:ind w:firstLine="720"/>
        <w:jc w:val="both"/>
      </w:pPr>
      <w:r>
        <w:t>Таким образом, в бездействии директо</w:t>
      </w:r>
      <w:r>
        <w:t>ра ООО «ГР-ХОРС»  - Герасимов И.А. имеется состав административного правонарушения, предусмотренного ч. 5 ст. 14.25 КоАП РФ, то есть повторное непредставление сведений о юридическом лице в орган, осуществляющий государственную регистрацию юридических лиц и</w:t>
      </w:r>
      <w:r>
        <w:t xml:space="preserve">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A77B3E" w:rsidP="00024B17">
      <w:pPr>
        <w:ind w:firstLine="720"/>
        <w:jc w:val="both"/>
      </w:pPr>
      <w:r>
        <w:t>Срок привлечения к административной ответственности на дату рассмотрения дела мировым судьей, не истек</w:t>
      </w:r>
      <w:r>
        <w:t xml:space="preserve">. </w:t>
      </w:r>
    </w:p>
    <w:p w:rsidR="00A77B3E" w:rsidP="00024B17">
      <w:pPr>
        <w:ind w:firstLine="720"/>
        <w:jc w:val="both"/>
      </w:pPr>
      <w:r>
        <w:t xml:space="preserve">Довод Герасимова И.А. о том, что юридическое лицо - ООО «ГР-ХОРС» прекращено с ДАТА, в </w:t>
      </w:r>
      <w:r>
        <w:t>связи</w:t>
      </w:r>
      <w:r>
        <w:t xml:space="preserve"> с чем он в настоящее время не является руководителем данного юридического лица и должностным лицом, и таким образом, не может быть привлечен к административной </w:t>
      </w:r>
      <w:r>
        <w:t xml:space="preserve">ответственности, суд считает несостоятельным по следующим основаниям. </w:t>
      </w:r>
    </w:p>
    <w:p w:rsidR="00A77B3E" w:rsidP="00024B17">
      <w:pPr>
        <w:ind w:firstLine="720"/>
        <w:jc w:val="both"/>
      </w:pPr>
      <w:r>
        <w:t xml:space="preserve">Согласно ч. 1 ст. 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</w:t>
      </w:r>
      <w:r>
        <w:t>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</w:t>
      </w:r>
      <w:r>
        <w:t>правлению юридическим лицом, осуществлять управление юридическим лицом в иных случаях, предусмотренных законодательством</w:t>
      </w:r>
      <w:r>
        <w:t xml:space="preserve"> Российской Федерации, либо осуществлять деятельность по предоставлению государственных и муниципальных услуг либо деятельность в сфере </w:t>
      </w:r>
      <w:r>
        <w:t>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</w:t>
      </w:r>
      <w:r>
        <w:t>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нужд, либо осуществлять медицинскую деятельность или ф</w:t>
      </w:r>
      <w:r>
        <w:t>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A77B3E" w:rsidP="00024B17">
      <w:pPr>
        <w:ind w:firstLine="720"/>
        <w:jc w:val="both"/>
      </w:pPr>
      <w:r>
        <w:t xml:space="preserve">В силу ч. 1 ст. 3.11 КоАП РФ дисквалификация заключается в лишении на будущее </w:t>
      </w:r>
      <w:r>
        <w:t>физического лица права замещать определенную должность. Следовательно, значение имеет наличие статуса должностного лица у гражданина на момент совершения им административного правонарушения, а последующее прекращение указанного статуса не влияет на возможн</w:t>
      </w:r>
      <w:r>
        <w:t>ость его привлечения к административной ответственности.</w:t>
      </w:r>
    </w:p>
    <w:p w:rsidR="00A77B3E" w:rsidP="00024B17">
      <w:pPr>
        <w:ind w:firstLine="720"/>
        <w:jc w:val="both"/>
      </w:pPr>
      <w:r>
        <w:t>Прекращение гражданином своей профессиональной деятельности в качестве директора не может являться причиной освобождения его от административной ответственности по ч. 5 ст.14.25 КоАП РФ, поскольку не</w:t>
      </w:r>
      <w:r>
        <w:t xml:space="preserve"> является обстоятельством, исключающим производство по делу об административном правонарушении (статья 24.5 КоАП РФ).</w:t>
      </w:r>
    </w:p>
    <w:p w:rsidR="00A77B3E" w:rsidP="00024B17">
      <w:pPr>
        <w:ind w:firstLine="720"/>
        <w:jc w:val="both"/>
      </w:pPr>
      <w:r>
        <w:t>Административное наказание в виде дисквалификации отвечает названной в статье 3.1 КоАП РФ цели предупреждения совершения новых правонаруше</w:t>
      </w:r>
      <w:r>
        <w:t>ний, как самим правонарушителем, так и другими лицами, поскольку заключается в лишении права физического лица замещать соответствующую должность в будущем.</w:t>
      </w:r>
    </w:p>
    <w:p w:rsidR="00A77B3E" w:rsidP="00024B17">
      <w:pPr>
        <w:ind w:firstLine="720"/>
        <w:jc w:val="both"/>
      </w:pPr>
      <w:r>
        <w:t>Обстоятельств, смягчающих и отягчающих административную ответственность Герасимова И.А., предусмотре</w:t>
      </w:r>
      <w:r>
        <w:t>нных ст.ст.4.2, 4.3 КоАП РФ, мировым судьей не установлено.</w:t>
      </w:r>
    </w:p>
    <w:p w:rsidR="00A77B3E" w:rsidP="00024B17">
      <w:pPr>
        <w:ind w:firstLine="720"/>
        <w:jc w:val="both"/>
      </w:pPr>
      <w:r>
        <w:t>При определении размера административного наказания суд принимает во внимание данные о личности виновного, характер совершенного им административного правонарушения, и приходит к выводу о необходи</w:t>
      </w:r>
      <w:r>
        <w:t xml:space="preserve">мости назначения Герасимову И.А. административного наказания в виде дисквалификации в пределах санкции ч. 5 ст. 14.25 КоАП РФ. Указанное наказание, по мнению суда, будет достаточным для достижения целей наказания, предусмотренных ст. 3.1 КоАП РФ. </w:t>
      </w:r>
    </w:p>
    <w:p w:rsidR="00A77B3E" w:rsidP="00024B17">
      <w:pPr>
        <w:ind w:firstLine="720"/>
        <w:jc w:val="both"/>
      </w:pPr>
      <w:r>
        <w:t>На основ</w:t>
      </w:r>
      <w:r>
        <w:t xml:space="preserve">ании ч.5 ст.14.25 Кодекса об административных правонарушениях Российской Федерации, руководствуясь </w:t>
      </w:r>
      <w:r>
        <w:t>ст.ст</w:t>
      </w:r>
      <w:r>
        <w:t>. 29.7 - 29.11 КоАП РФ, мировой судья,-</w:t>
      </w:r>
    </w:p>
    <w:p w:rsidR="00A77B3E" w:rsidP="00024B17">
      <w:pPr>
        <w:jc w:val="both"/>
      </w:pPr>
    </w:p>
    <w:p w:rsidR="00A77B3E" w:rsidP="00024B17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024B17">
      <w:pPr>
        <w:jc w:val="both"/>
      </w:pPr>
    </w:p>
    <w:p w:rsidR="00A77B3E" w:rsidP="00024B17">
      <w:pPr>
        <w:ind w:firstLine="720"/>
        <w:jc w:val="both"/>
      </w:pPr>
      <w:r>
        <w:t>Признать Герасимова Ильи Анатольевича, ПА</w:t>
      </w:r>
      <w:r>
        <w:t>СПОРТНЫЕ ДАННЫЕ, гражданина Российской Федерации, виновным в совершении административного правонарушения, ответственность за которое предусмотрена ч.5 ст. 14.25 Кодекса Российской Федерации об административных правонарушениях и назначить ему наказание в ви</w:t>
      </w:r>
      <w:r>
        <w:t xml:space="preserve">де дисквалификации сроком на один год. </w:t>
      </w:r>
    </w:p>
    <w:p w:rsidR="00A77B3E" w:rsidP="00024B17">
      <w:pPr>
        <w:ind w:firstLine="720"/>
        <w:jc w:val="both"/>
      </w:pPr>
      <w:r>
        <w:t>Разъяснить, что в соответствии со ст. 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</w:t>
      </w:r>
      <w:r>
        <w:t>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 w:rsidP="00024B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024B17">
      <w:pPr>
        <w:jc w:val="both"/>
      </w:pPr>
    </w:p>
    <w:p w:rsidR="00A77B3E" w:rsidP="00024B17">
      <w:pPr>
        <w:jc w:val="both"/>
      </w:pPr>
    </w:p>
    <w:p w:rsidR="00A77B3E" w:rsidP="00024B1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ab/>
        <w:t xml:space="preserve">                            </w:t>
      </w:r>
      <w:r>
        <w:t>Байбарза</w:t>
      </w:r>
      <w:r>
        <w:t xml:space="preserve"> О.В.</w:t>
      </w:r>
    </w:p>
    <w:p w:rsidR="00024B17" w:rsidP="00024B17">
      <w:pPr>
        <w:ind w:firstLine="720"/>
        <w:jc w:val="both"/>
      </w:pPr>
    </w:p>
    <w:p w:rsidR="00024B17" w:rsidP="00024B17">
      <w:pPr>
        <w:ind w:firstLine="720"/>
        <w:jc w:val="both"/>
      </w:pPr>
      <w:r>
        <w:t>«СОГЛАСОВАНО»</w:t>
      </w:r>
    </w:p>
    <w:p w:rsidR="00024B17" w:rsidP="00024B17">
      <w:pPr>
        <w:jc w:val="both"/>
      </w:pPr>
    </w:p>
    <w:p w:rsidR="00024B17" w:rsidP="00024B17">
      <w:pPr>
        <w:ind w:firstLine="720"/>
        <w:jc w:val="both"/>
      </w:pPr>
      <w:r>
        <w:t>Мировой судья</w:t>
      </w:r>
    </w:p>
    <w:p w:rsidR="00024B17" w:rsidP="00024B17">
      <w:pPr>
        <w:ind w:firstLine="720"/>
        <w:jc w:val="both"/>
      </w:pPr>
      <w:r>
        <w:t>судебного участка №92</w:t>
      </w:r>
    </w:p>
    <w:p w:rsidR="00A77B3E" w:rsidP="00024B17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024B17" w:rsidP="00024B17">
      <w:pPr>
        <w:jc w:val="both"/>
      </w:pPr>
    </w:p>
    <w:sectPr w:rsidSect="00024B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