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D473D">
      <w:pPr>
        <w:jc w:val="both"/>
      </w:pPr>
      <w:r>
        <w:t xml:space="preserve">                                                                                                                 </w:t>
      </w:r>
    </w:p>
    <w:p w:rsidR="00A77B3E" w:rsidP="00FD473D">
      <w:pPr>
        <w:jc w:val="right"/>
      </w:pPr>
      <w:r>
        <w:t xml:space="preserve">          Дело №5-92-240/2017</w:t>
      </w:r>
    </w:p>
    <w:p w:rsidR="00A77B3E" w:rsidP="00FD473D">
      <w:pPr>
        <w:jc w:val="center"/>
      </w:pPr>
      <w:r>
        <w:t>П</w:t>
      </w:r>
      <w:r>
        <w:t xml:space="preserve"> О С Т А Н О В Л Е Н И Е</w:t>
      </w:r>
    </w:p>
    <w:p w:rsidR="00A77B3E" w:rsidP="00FD473D">
      <w:pPr>
        <w:jc w:val="both"/>
      </w:pPr>
      <w:r>
        <w:t xml:space="preserve">10 июля 2017 года    </w:t>
      </w:r>
      <w:r>
        <w:t xml:space="preserve">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D473D" w:rsidP="00FD473D">
      <w:pPr>
        <w:jc w:val="both"/>
      </w:pPr>
    </w:p>
    <w:p w:rsidR="00A77B3E" w:rsidP="00FD473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 92 Черном</w:t>
      </w:r>
      <w:r>
        <w:t>орского судебного района Республики Крым, рассмотрев в открытом судебном заседании дело об административном правонарушении, предусмотренном ст.14.2 КоАП РФ в отношении Кравченко Натальи Викторовны, ПАСПОРТНЫЕ ДАННЫЕ, индивидуального предпринимателя, зареги</w:t>
      </w:r>
      <w:r>
        <w:t>стрированной и проживающей по адресу:</w:t>
      </w:r>
      <w:r>
        <w:t xml:space="preserve"> АДРЕС,</w:t>
      </w:r>
    </w:p>
    <w:p w:rsidR="00FD473D" w:rsidP="00FD473D">
      <w:pPr>
        <w:ind w:firstLine="720"/>
        <w:jc w:val="both"/>
      </w:pPr>
    </w:p>
    <w:p w:rsidR="00A77B3E" w:rsidP="00FD473D">
      <w:pPr>
        <w:jc w:val="both"/>
      </w:pPr>
      <w:r>
        <w:t xml:space="preserve">                                                     У С Т А Н О В И Л:</w:t>
      </w:r>
    </w:p>
    <w:p w:rsidR="00A77B3E" w:rsidP="00FD473D">
      <w:pPr>
        <w:ind w:firstLine="720"/>
        <w:jc w:val="both"/>
      </w:pPr>
      <w:r>
        <w:t>Кравченко Н.В. осуществляла незаконную продажу товаров (иных вещей), свободная реализация которых запрещена или ограничена законодательство</w:t>
      </w:r>
      <w:r>
        <w:t>м, при следующих обстоятельствах:</w:t>
      </w:r>
    </w:p>
    <w:p w:rsidR="00A77B3E" w:rsidP="00FD473D">
      <w:pPr>
        <w:ind w:firstLine="720"/>
        <w:jc w:val="both"/>
      </w:pPr>
      <w:r>
        <w:t xml:space="preserve">ДАТА в ВРЕМЯ часов в НАИМЕНОВАНИЕ ОРГАНИЗАЦИИНАИМЕНОВАНИЕ ОРГАНИЗАЦИИ </w:t>
      </w:r>
      <w:r>
        <w:t>расположенного</w:t>
      </w:r>
      <w:r>
        <w:t xml:space="preserve"> по адресу: АДРЕС, Кравченко Н.В., являясь индивидуальным предпринимателем, осуществляла розничную реализацию спиртосодержащей жидкости, р</w:t>
      </w:r>
      <w:r>
        <w:t>еализация которой ограничена Указом Президента РФ №179 от 22.08.1992 года и ФЗ №171-ФЗ от 22.11.1995 года.</w:t>
      </w:r>
    </w:p>
    <w:p w:rsidR="00A77B3E" w:rsidP="00FD473D">
      <w:pPr>
        <w:jc w:val="both"/>
      </w:pPr>
      <w:r>
        <w:t xml:space="preserve">  </w:t>
      </w:r>
      <w:r>
        <w:tab/>
        <w:t>В судебном заседании Кравченко Н.В.  свою вину признала, в содеянном раскаивается.</w:t>
      </w:r>
    </w:p>
    <w:p w:rsidR="00A77B3E" w:rsidP="00FD473D">
      <w:pPr>
        <w:ind w:firstLine="720"/>
        <w:jc w:val="both"/>
      </w:pPr>
      <w:r>
        <w:t xml:space="preserve">Выслушав пояснения правонарушителя, исследовав материалы дела, </w:t>
      </w:r>
      <w:r>
        <w:t>суд приходит к выводу, что виновность Кравченко Н.В. в совершении административного правонарушения, предусмотренного статьи 14.2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FD473D">
      <w:pPr>
        <w:jc w:val="both"/>
      </w:pPr>
      <w:r>
        <w:t>- п</w:t>
      </w:r>
      <w:r>
        <w:t>ротоколом об административном правонарушении №НОМЕР от ДАТА, из которого следует, что ДАТА в ВРЕМЯ часов в НАИМЕНОВАНИЕ ОРГАНИЗАЦИИНАИМЕНОВАНИЕ ОРГАНИЗАЦИИ расположенного по адресу: АДРЕС, Кравченко Н.В., являясь индивидуальным предпринимателем, осуществля</w:t>
      </w:r>
      <w:r>
        <w:t>ла розничную реализацию спиртосодержащей жидкости, реализация которой ограничена (л.д.1);</w:t>
      </w:r>
    </w:p>
    <w:p w:rsidR="00A77B3E" w:rsidP="00FD473D">
      <w:pPr>
        <w:jc w:val="both"/>
      </w:pPr>
      <w:r>
        <w:t>- копией акта проверки соблюдения законодательства РФ о применении контроль-кассовой техники при осуществлении наличных денежных расчетов и (или) расчетов с использов</w:t>
      </w:r>
      <w:r>
        <w:t>анием платежных карт №НОМЕР от ДАТА, в ходе которой в НАИМЕНОВАНИЕ ОРГАНИЗАЦИИ по адресу: АДРЕС дополнительно установлен факт реализации алкогольной продукции без соответствующей лицензии (л.д.5-7);</w:t>
      </w:r>
    </w:p>
    <w:p w:rsidR="00A77B3E" w:rsidP="00FD473D">
      <w:pPr>
        <w:jc w:val="both"/>
      </w:pPr>
      <w:r>
        <w:t>- копией протокола опроса лица, в отношении которого веде</w:t>
      </w:r>
      <w:r>
        <w:t>тся производство по делу об административном правонарушении от ДАТА (л.д.8);</w:t>
      </w:r>
    </w:p>
    <w:p w:rsidR="00A77B3E" w:rsidP="00FD473D">
      <w:pPr>
        <w:jc w:val="both"/>
      </w:pPr>
      <w:r>
        <w:t>- копией свидетельства о государственной регистрации Кравченко Н.В. в качестве индивидуального предпринимателя (л.д.9);</w:t>
      </w:r>
    </w:p>
    <w:p w:rsidR="00A77B3E" w:rsidP="00FD473D">
      <w:pPr>
        <w:jc w:val="both"/>
      </w:pPr>
      <w:r>
        <w:t>- копией свидетельства о постановке на учет физического лиц</w:t>
      </w:r>
      <w:r>
        <w:t>а в налоговом органе (л.д.10);</w:t>
      </w:r>
    </w:p>
    <w:p w:rsidR="00A77B3E" w:rsidP="00FD473D">
      <w:pPr>
        <w:jc w:val="both"/>
      </w:pPr>
      <w:r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(л.д.14-21).</w:t>
      </w:r>
    </w:p>
    <w:p w:rsidR="00A77B3E" w:rsidP="00FD473D">
      <w:pPr>
        <w:ind w:firstLine="720"/>
        <w:jc w:val="both"/>
      </w:pPr>
      <w:r>
        <w:t>Оценивая собранные по делу доказательства в их совокупности, суд считает вину Кравченко Н.В. в совершении правонарушения, предусмотренного ст.14</w:t>
      </w:r>
      <w:r>
        <w:t>.2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FD473D">
      <w:pPr>
        <w:ind w:firstLine="720"/>
        <w:jc w:val="both"/>
      </w:pPr>
      <w:r>
        <w:t>Суд квалифицирует действия Кравченко Н.В. по ст.14.2 Кодекса РФ об административных правонарушениях, т.е. неза</w:t>
      </w:r>
      <w:r>
        <w:t xml:space="preserve">конная продажа товаров (иных вещей), свободная реализация которых запрещена или ограничена законодательством, поскольку она осуществляла незаконную продажу спиртосодержащей продукции, свободная реализация которой запрещена или ограничена законодательством </w:t>
      </w:r>
      <w:r>
        <w:t>РФ.</w:t>
      </w:r>
    </w:p>
    <w:p w:rsidR="00A77B3E" w:rsidP="00FD473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D473D">
      <w:pPr>
        <w:jc w:val="both"/>
      </w:pPr>
      <w:r>
        <w:t xml:space="preserve"> </w:t>
      </w:r>
      <w:r>
        <w:tab/>
        <w:t>Отягчающих ответственность Кравченко Н.В. обстоятельств, предусмотренных ст.4.3 Ко</w:t>
      </w:r>
      <w:r>
        <w:t>декса Российской Федерации об административных правонарушениях, судом не установлено.</w:t>
      </w:r>
    </w:p>
    <w:p w:rsidR="00A77B3E" w:rsidP="00FD473D">
      <w:pPr>
        <w:ind w:firstLine="720"/>
        <w:jc w:val="both"/>
      </w:pPr>
      <w:r>
        <w:t>За совершенное Кравченко Н.В. административное правонарушение предусмотрена ответственность по ст. 14.2 КоАП РФ</w:t>
      </w:r>
      <w:r>
        <w:t xml:space="preserve"> ,</w:t>
      </w:r>
      <w:r>
        <w:t xml:space="preserve"> согласно которой незаконная продажа товаров (иных вещей)</w:t>
      </w:r>
      <w:r>
        <w:t>, свободная реализация которых запрещена или ограничена законодательством, влечет 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</w:t>
      </w:r>
      <w:r>
        <w:t>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</w:t>
      </w:r>
      <w:r>
        <w:t xml:space="preserve"> или без таковой. </w:t>
      </w:r>
    </w:p>
    <w:p w:rsidR="00A77B3E" w:rsidP="00FD473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</w:t>
      </w:r>
      <w:r>
        <w:t>язанностей, таким образом, ответственность за не предоставление в установленный срок отчетности несет руководитель организации. Индивидуальные предприниматели приравнены по ответственности к должностным лицам.</w:t>
      </w:r>
      <w:r>
        <w:tab/>
      </w:r>
    </w:p>
    <w:p w:rsidR="00A77B3E" w:rsidP="00FD473D">
      <w:pPr>
        <w:ind w:firstLine="720"/>
        <w:jc w:val="both"/>
      </w:pPr>
      <w:r>
        <w:t>Учитывая наличие смягчающих и отсутствие отяг</w:t>
      </w:r>
      <w:r>
        <w:t>чающих обстоятельств, суд считает возможным назначить Кравченко Н.В.  наказание в пределах санкции статьи в виде административного штрафа без конфискации предметов административного правонарушения.</w:t>
      </w:r>
    </w:p>
    <w:p w:rsidR="00A77B3E" w:rsidP="00FD473D">
      <w:pPr>
        <w:jc w:val="both"/>
      </w:pPr>
      <w:r>
        <w:t xml:space="preserve"> </w:t>
      </w:r>
      <w:r>
        <w:tab/>
        <w:t xml:space="preserve">Руководствуясь ст.ст.23.1, 29.9-29.11 КРФ о АП, мировой </w:t>
      </w:r>
      <w:r>
        <w:t>судья,</w:t>
      </w:r>
    </w:p>
    <w:p w:rsidR="00A77B3E" w:rsidP="00FD473D">
      <w:pPr>
        <w:jc w:val="both"/>
      </w:pPr>
    </w:p>
    <w:p w:rsidR="00A77B3E" w:rsidP="00FD473D">
      <w:pPr>
        <w:jc w:val="center"/>
      </w:pPr>
      <w:r>
        <w:t>П О С Т</w:t>
      </w:r>
      <w:r>
        <w:t xml:space="preserve"> А Н О В И Л:</w:t>
      </w:r>
    </w:p>
    <w:p w:rsidR="00A77B3E" w:rsidP="00FD473D">
      <w:pPr>
        <w:ind w:firstLine="720"/>
        <w:jc w:val="both"/>
      </w:pPr>
      <w:r>
        <w:t>Кравченко Наталью Викторовну, ПАСПОРТНЫЕ ДАННЫЕ, признать виновной в совершении правонарушения, предусмотренного ст.14.2 Кодекса об административных правонарушениях Российской Федерации и подвергнуть административному наказанию</w:t>
      </w:r>
      <w:r>
        <w:t xml:space="preserve"> в виде административного штрафа в размере 3000 (три тысячи) рублей, без конфискации.</w:t>
      </w:r>
    </w:p>
    <w:p w:rsidR="00A77B3E" w:rsidP="00FD473D">
      <w:pPr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</w:t>
      </w:r>
      <w:r>
        <w:t>рскому району), БИК – 043510001, КПП 911001001, ОКТМО 35656000, ИНН 9110000232, КБК 18811630020016000140, УИН 18880491170001333156, постановление №5-92-240/2017.</w:t>
      </w:r>
    </w:p>
    <w:p w:rsidR="00A77B3E" w:rsidP="00FD473D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FD473D">
      <w:pPr>
        <w:ind w:firstLine="720"/>
        <w:jc w:val="both"/>
      </w:pPr>
      <w:r>
        <w:t>Копию настоящего постановления направить Кравченко Н.В. для исполнения и должностному лицу, составившему протокол об административном правонарушении, для сведения.</w:t>
      </w:r>
    </w:p>
    <w:p w:rsidR="00A77B3E" w:rsidP="00FD473D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D473D">
      <w:pPr>
        <w:jc w:val="both"/>
      </w:pPr>
    </w:p>
    <w:p w:rsidR="00A77B3E" w:rsidP="00FD473D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>И.В. Солодченко</w:t>
      </w:r>
    </w:p>
    <w:p w:rsidR="00A77B3E"/>
    <w:p w:rsidR="00A77B3E"/>
    <w:sectPr w:rsidSect="00FD473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A77B3E"/>
    <w:rsid w:val="00FD4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