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11D16">
      <w:pPr>
        <w:jc w:val="both"/>
      </w:pPr>
      <w:r>
        <w:t xml:space="preserve">                                                    </w:t>
      </w:r>
    </w:p>
    <w:p w:rsidR="00A77B3E" w:rsidP="00F11D16">
      <w:pPr>
        <w:jc w:val="right"/>
      </w:pPr>
      <w:r>
        <w:t xml:space="preserve">                    Д</w:t>
      </w:r>
      <w:r>
        <w:t>ело №5-92-241/2017</w:t>
      </w:r>
    </w:p>
    <w:p w:rsidR="00A77B3E" w:rsidP="00F11D16">
      <w:pPr>
        <w:jc w:val="both"/>
      </w:pPr>
    </w:p>
    <w:p w:rsidR="00A77B3E" w:rsidP="00F11D16">
      <w:pPr>
        <w:jc w:val="center"/>
      </w:pPr>
      <w:r>
        <w:t>П</w:t>
      </w:r>
      <w:r>
        <w:t xml:space="preserve"> О С Т А Н О В Л Е Н И Е</w:t>
      </w:r>
    </w:p>
    <w:p w:rsidR="00A77B3E" w:rsidP="00F11D16">
      <w:pPr>
        <w:jc w:val="both"/>
      </w:pPr>
    </w:p>
    <w:p w:rsidR="00A77B3E" w:rsidP="00F11D16">
      <w:pPr>
        <w:jc w:val="both"/>
      </w:pPr>
      <w:r>
        <w:t xml:space="preserve">14 июля 2017 года     </w:t>
      </w:r>
      <w:r>
        <w:t xml:space="preserve">                                                    </w:t>
      </w:r>
      <w:r>
        <w:t xml:space="preserve">       </w:t>
      </w:r>
      <w:r>
        <w:t>пгт</w:t>
      </w:r>
      <w:r>
        <w:t>. Черноморское, Республика Крым</w:t>
      </w:r>
    </w:p>
    <w:p w:rsidR="00A77B3E" w:rsidP="00F11D16">
      <w:pPr>
        <w:jc w:val="both"/>
      </w:pPr>
    </w:p>
    <w:p w:rsidR="00A77B3E" w:rsidP="00F11D1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</w:t>
      </w:r>
      <w:r>
        <w:t xml:space="preserve">удебном заседании административный материал, поступивший из Межрайонной ИФНС России №6 по Республике Крым, в отношении главного бухгалтера НАИМЕНОВАНИЕ ОРГАНИЗАЦИИ - Колесниковой Светланы Григорьевны, ПАСПОРТНЫЕ ДАННЫЕ, зарегистрированной и проживающей по </w:t>
      </w:r>
      <w:r>
        <w:t>адресу:</w:t>
      </w:r>
      <w:r>
        <w:t xml:space="preserve"> АДРЕС,</w:t>
      </w:r>
    </w:p>
    <w:p w:rsidR="00A77B3E" w:rsidP="00F11D16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F11D16">
      <w:pPr>
        <w:jc w:val="both"/>
      </w:pPr>
    </w:p>
    <w:p w:rsidR="00A77B3E" w:rsidP="00F11D16">
      <w:pPr>
        <w:jc w:val="center"/>
      </w:pPr>
      <w:r>
        <w:t>У С Т А Н О В И Л:</w:t>
      </w:r>
    </w:p>
    <w:p w:rsidR="00A77B3E" w:rsidP="00F11D16">
      <w:pPr>
        <w:jc w:val="both"/>
      </w:pPr>
    </w:p>
    <w:p w:rsidR="00A77B3E" w:rsidP="00F11D16">
      <w:pPr>
        <w:ind w:firstLine="720"/>
        <w:jc w:val="both"/>
      </w:pPr>
      <w:r>
        <w:t>Главный бухгалтер НАИМЕНОВАНИЕ ОРГАНИЗАЦИИ - Колесникова С.Г. совершила нарушен</w:t>
      </w:r>
      <w:r>
        <w:t>ие законодательства о налогах и сборах, при следующих обстоятельствах:</w:t>
      </w:r>
    </w:p>
    <w:p w:rsidR="00A77B3E" w:rsidP="00F11D16">
      <w:pPr>
        <w:jc w:val="both"/>
      </w:pPr>
      <w:r>
        <w:t>ДАТА находясь по адресу: АДРЕС, являясь должностным лицом, а именно главным бухгалтером НАИМЕНОВАНИЕ ОРГАНИЗАЦИИ, Колесникова С.Г., не представила в МИФНС России №6 по Республике Крым в</w:t>
      </w:r>
      <w:r>
        <w:t xml:space="preserve"> установленный пунктом 2 статьи 345 Налогового кодекса Российской Федерации срок налоговую декларацию по налогу на добычу полезных ископаемых за январь 2017 года.</w:t>
      </w:r>
    </w:p>
    <w:p w:rsidR="00A77B3E" w:rsidP="00F11D16">
      <w:pPr>
        <w:ind w:firstLine="720"/>
        <w:jc w:val="both"/>
      </w:pPr>
      <w:r>
        <w:t>Срок представления налоговой декларации по налогу на добычу полезных ископаемых за январь 201</w:t>
      </w:r>
      <w:r>
        <w:t>7 года – 29.02.2017 года (включительно).</w:t>
      </w:r>
    </w:p>
    <w:p w:rsidR="00A77B3E" w:rsidP="00F11D16">
      <w:pPr>
        <w:ind w:firstLine="720"/>
        <w:jc w:val="both"/>
      </w:pPr>
      <w:r>
        <w:t xml:space="preserve">Фактически налоговая декларация по налогу на добычу полезных ископаемых за январь 2017 года представлена НАИМЕНОВАНИЕ ОРГАНИЗАЦИИ в МИФНС России №6 </w:t>
      </w:r>
      <w:r>
        <w:t>по Республике Крым в электронной форме по телекоммуникационным кана</w:t>
      </w:r>
      <w:r>
        <w:t>лам связи через оператора электронного документооборота с нарушением</w:t>
      </w:r>
      <w:r>
        <w:t xml:space="preserve"> сроков, а именно ДАТА (рег. №1118734).</w:t>
      </w:r>
    </w:p>
    <w:p w:rsidR="00A77B3E" w:rsidP="00F11D16">
      <w:pPr>
        <w:ind w:firstLine="720"/>
        <w:jc w:val="both"/>
      </w:pPr>
      <w:r>
        <w:t>В судебном заседании правонарушитель Колесникова С.Г. вину признала полностью.</w:t>
      </w:r>
    </w:p>
    <w:p w:rsidR="00A77B3E" w:rsidP="00F11D16">
      <w:pPr>
        <w:ind w:firstLine="720"/>
        <w:jc w:val="both"/>
      </w:pPr>
      <w:r>
        <w:t xml:space="preserve">Суд, заслушав правонарушителя, исследовав материалы дела, приходит к </w:t>
      </w:r>
      <w:r>
        <w:t>мнению о правомерности вменения в действия Колесниковой С.Г.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</w:t>
      </w:r>
      <w:r>
        <w:t>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</w:t>
      </w:r>
      <w:r>
        <w:t>женном виде, за исключением случаев, предусмотренных частью 2 настоящей статьи.</w:t>
      </w:r>
    </w:p>
    <w:p w:rsidR="00A77B3E" w:rsidP="00F11D16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11D1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11D16">
      <w:pPr>
        <w:ind w:firstLine="720"/>
        <w:jc w:val="both"/>
      </w:pPr>
      <w:r>
        <w:t>В соответствии со ст. 26</w:t>
      </w:r>
      <w:r>
        <w:t xml:space="preserve">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</w:t>
      </w:r>
      <w:r>
        <w:t>ии всех обстоятельств дела в их совокупности. Никакие доказательства не могут иметь заранее установленную силу.</w:t>
      </w:r>
    </w:p>
    <w:p w:rsidR="00A77B3E" w:rsidP="00F11D16">
      <w:pPr>
        <w:ind w:firstLine="720"/>
        <w:jc w:val="both"/>
      </w:pPr>
      <w:r>
        <w:t>В соответствии со ст.345 НК РФ обязанность представления налоговой декларации у налогоплательщиков возникает, начиная с того налогового периода,</w:t>
      </w:r>
      <w:r>
        <w:t xml:space="preserve"> в котором начата фактическая добыча полезных ископаемых. Налоговая декларация представляется налогоплательщиком в налоговые органы по месту нахождения (месту жительства) налогоплательщика. Налоговая декларация представляется не позднее последнего числа ме</w:t>
      </w:r>
      <w:r>
        <w:t>сяца, следующего за истекшим налоговым периодом.</w:t>
      </w:r>
    </w:p>
    <w:p w:rsidR="00A77B3E" w:rsidP="00F11D16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</w:t>
      </w:r>
      <w:r>
        <w:t xml:space="preserve"> исполнением своих служебных обязанностей, таким образом, ответственность за не предоставление в установленный срок налоговой отчетности несет бухгалтер предприятия. </w:t>
      </w:r>
    </w:p>
    <w:p w:rsidR="00A77B3E" w:rsidP="00F11D16">
      <w:pPr>
        <w:ind w:firstLine="720"/>
        <w:jc w:val="both"/>
      </w:pPr>
      <w:r>
        <w:t>Факт совершения Колесниковой С.Г.  административного правонарушения подтверждается:</w:t>
      </w:r>
    </w:p>
    <w:p w:rsidR="00A77B3E" w:rsidP="00F11D16">
      <w:pPr>
        <w:jc w:val="both"/>
      </w:pPr>
      <w:r>
        <w:t>-прот</w:t>
      </w:r>
      <w:r>
        <w:t>околом об административном правонарушении №1934 от ДАТА (л.д.3-4);</w:t>
      </w:r>
    </w:p>
    <w:p w:rsidR="00A77B3E" w:rsidP="00F11D16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F11D16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F11D16">
      <w:pPr>
        <w:jc w:val="both"/>
      </w:pPr>
      <w:r>
        <w:t>- подтверждением даты отправки (л.</w:t>
      </w:r>
      <w:r>
        <w:t>д.9);</w:t>
      </w:r>
    </w:p>
    <w:p w:rsidR="00A77B3E" w:rsidP="00F11D16">
      <w:pPr>
        <w:jc w:val="both"/>
      </w:pPr>
      <w:r>
        <w:t>- копией приказа №2 от ДАТА назначении Колесниковой С.Г. на должность главного бухгалтера НАИМЕНОВАНИЕ ОРГАНИЗАЦИИ (л.д.11).</w:t>
      </w:r>
    </w:p>
    <w:p w:rsidR="00A77B3E" w:rsidP="00F11D1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11D16">
      <w:pPr>
        <w:ind w:firstLine="720"/>
        <w:jc w:val="both"/>
      </w:pPr>
      <w:r>
        <w:t xml:space="preserve">Совокупность представленных </w:t>
      </w:r>
      <w:r>
        <w:t>доказательств, соответствующих требованиям относимости, допустимости и достаточности, подтверждает наличие вины Колесниковой С.Г. в совершении правонарушения.</w:t>
      </w:r>
    </w:p>
    <w:p w:rsidR="00A77B3E" w:rsidP="00F11D16">
      <w:pPr>
        <w:ind w:firstLine="720"/>
        <w:jc w:val="both"/>
      </w:pPr>
      <w:r>
        <w:t>Обстоятельств, смягчающих и отягчающих административную ответственность Колесниковой С.Г., а такж</w:t>
      </w:r>
      <w:r>
        <w:t xml:space="preserve">е исключающих производство по делу, судом не установлено. </w:t>
      </w:r>
    </w:p>
    <w:p w:rsidR="00A77B3E" w:rsidP="00F11D16">
      <w:pPr>
        <w:ind w:firstLine="720"/>
        <w:jc w:val="both"/>
      </w:pPr>
      <w:r>
        <w:t xml:space="preserve">За совершенное Колесниковой С.Г.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</w:t>
      </w:r>
      <w:r>
        <w:t xml:space="preserve">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>
        <w:t>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11D16">
      <w:pPr>
        <w:ind w:firstLine="720"/>
        <w:jc w:val="both"/>
      </w:pPr>
      <w:r>
        <w:t>Оценивая в совокупности, и</w:t>
      </w:r>
      <w:r>
        <w:t>сследованные по делу доказательства, суд приходит к выводу о том, что вина Колесниковой С.Г. в совершении административного правонарушения установлена, и ее действия правильно квалифицированы по ч.1 ст.15.6 КоАП РФ.</w:t>
      </w:r>
    </w:p>
    <w:p w:rsidR="00A77B3E" w:rsidP="00F11D16">
      <w:pPr>
        <w:ind w:firstLine="720"/>
        <w:jc w:val="both"/>
      </w:pPr>
      <w:r>
        <w:t>С учетом изложенного, суд считает возмож</w:t>
      </w:r>
      <w:r>
        <w:t>ным назначить Колесниковой С.Г. наказание в пределах санкции статьи, в виде административного штрафа.</w:t>
      </w:r>
    </w:p>
    <w:p w:rsidR="00A77B3E" w:rsidP="00F11D16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F11D16">
      <w:pPr>
        <w:jc w:val="both"/>
      </w:pPr>
    </w:p>
    <w:p w:rsidR="00A77B3E" w:rsidP="00F11D16">
      <w:pPr>
        <w:jc w:val="center"/>
      </w:pPr>
      <w:r>
        <w:t>ПОСТАНОВИЛ:</w:t>
      </w:r>
    </w:p>
    <w:p w:rsidR="00A77B3E" w:rsidP="00F11D16">
      <w:pPr>
        <w:jc w:val="both"/>
      </w:pPr>
    </w:p>
    <w:p w:rsidR="00A77B3E" w:rsidP="00F11D16">
      <w:pPr>
        <w:ind w:firstLine="720"/>
        <w:jc w:val="both"/>
      </w:pPr>
      <w:r>
        <w:t>Признать должностное ли</w:t>
      </w:r>
      <w:r>
        <w:t>цо - главного бухгалтера НАИМЕНОВАНИЕ ОРГАНИЗАЦИИ - Колесникову Светлану Григорьевну, ПАСПОРТНЫЕ ДАННЫЕ, виновной в совершении административного правонарушения, предусмотренного ч.1 ст.15.6 КоАП РФ и подвергнуть административному наказанию в виде администр</w:t>
      </w:r>
      <w:r>
        <w:t>ативного штрафа в доход государства в размере 300 (триста) рублей.</w:t>
      </w:r>
    </w:p>
    <w:p w:rsidR="00A77B3E" w:rsidP="00F11D16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</w:t>
      </w:r>
      <w:r>
        <w:t xml:space="preserve">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№5-92-241/2017.</w:t>
      </w:r>
    </w:p>
    <w:p w:rsidR="00A77B3E" w:rsidP="00F11D1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F11D1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11D16">
      <w:pPr>
        <w:jc w:val="both"/>
      </w:pPr>
    </w:p>
    <w:p w:rsidR="00A77B3E" w:rsidP="00F11D16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И.В. Солодченко</w:t>
      </w:r>
    </w:p>
    <w:p w:rsidR="00A77B3E" w:rsidP="00F11D16">
      <w:pPr>
        <w:jc w:val="both"/>
      </w:pPr>
    </w:p>
    <w:sectPr w:rsidSect="00F11D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16"/>
    <w:rsid w:val="00A77B3E"/>
    <w:rsid w:val="00F11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