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A1EB5">
      <w:pPr>
        <w:jc w:val="right"/>
      </w:pPr>
      <w:r>
        <w:t>Дело №5-92-243/2018</w:t>
      </w:r>
    </w:p>
    <w:p w:rsidR="00A77B3E" w:rsidP="006A1EB5">
      <w:pPr>
        <w:jc w:val="both"/>
      </w:pPr>
    </w:p>
    <w:p w:rsidR="00A77B3E" w:rsidP="006A1EB5">
      <w:pPr>
        <w:jc w:val="center"/>
      </w:pPr>
      <w:r>
        <w:t>П</w:t>
      </w:r>
      <w:r>
        <w:t xml:space="preserve"> О С Т А Н О В Л Е Н И Е</w:t>
      </w:r>
    </w:p>
    <w:p w:rsidR="00A77B3E" w:rsidP="006A1EB5">
      <w:pPr>
        <w:jc w:val="both"/>
      </w:pPr>
    </w:p>
    <w:p w:rsidR="00A77B3E" w:rsidP="006A1EB5">
      <w:pPr>
        <w:jc w:val="both"/>
      </w:pPr>
      <w:r>
        <w:t xml:space="preserve">28 июня 2018 года                            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 w:rsidP="006A1EB5">
      <w:pPr>
        <w:jc w:val="both"/>
      </w:pPr>
    </w:p>
    <w:p w:rsidR="00A77B3E" w:rsidP="006A1EB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юридического лица – Общества с ограниченной ответственностью «Сар</w:t>
      </w:r>
      <w:r>
        <w:t>мат-Агро плюс», ОГРН НОМЕР, ИНН НОМЕР</w:t>
      </w:r>
      <w:r>
        <w:t xml:space="preserve">, директор – </w:t>
      </w:r>
      <w:r>
        <w:t>Левачев</w:t>
      </w:r>
      <w:r>
        <w:t xml:space="preserve"> Владимир Александрович, юридический адрес: АДРЕС, </w:t>
      </w:r>
    </w:p>
    <w:p w:rsidR="00A77B3E" w:rsidP="006A1EB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ст.19.7 КоАП РФ,</w:t>
      </w:r>
    </w:p>
    <w:p w:rsidR="00A77B3E" w:rsidP="006A1EB5">
      <w:pPr>
        <w:jc w:val="both"/>
      </w:pPr>
    </w:p>
    <w:p w:rsidR="00A77B3E" w:rsidP="006A1EB5">
      <w:pPr>
        <w:jc w:val="center"/>
      </w:pPr>
      <w:r>
        <w:t>У С Т А Н О В И Л:</w:t>
      </w:r>
    </w:p>
    <w:p w:rsidR="00A77B3E" w:rsidP="006A1EB5">
      <w:pPr>
        <w:jc w:val="both"/>
      </w:pPr>
    </w:p>
    <w:p w:rsidR="00A77B3E" w:rsidP="006A1EB5">
      <w:pPr>
        <w:jc w:val="both"/>
      </w:pPr>
      <w:r>
        <w:tab/>
        <w:t>Юридическое лицо – Общество с огранич</w:t>
      </w:r>
      <w:r>
        <w:t>енной ответственностью «Сармат-Агро плюс»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именно: непредставление в государственный орган (долж</w:t>
      </w:r>
      <w:r>
        <w:t>ностному лицу)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6A1EB5">
      <w:pPr>
        <w:jc w:val="both"/>
      </w:pPr>
      <w:r>
        <w:t xml:space="preserve"> </w:t>
      </w:r>
      <w:r>
        <w:tab/>
        <w:t>ДАТА юридическим лицом –  ООО «Сармат-Агро плюс», расположенным по адр</w:t>
      </w:r>
      <w:r>
        <w:t>есу: АДРЕС, в установленный законом срок - не позднее 31 марта 2018 года, в  Службу по экологическому и технологическому надзору Республики Крым, не были представлены сведения об организации производственного контроля за соблюдением требований промышленной</w:t>
      </w:r>
      <w:r>
        <w:t xml:space="preserve"> безопасности за 2017 год (опасный производственный объект приемно-очистительная башня, класс опасности – IV).</w:t>
      </w:r>
    </w:p>
    <w:p w:rsidR="00A77B3E" w:rsidP="006A1EB5">
      <w:pPr>
        <w:jc w:val="both"/>
      </w:pPr>
      <w:r>
        <w:tab/>
        <w:t xml:space="preserve">В судебном заседании законный представитель юридического лица – ООО «Сармат-Агро плюс», в лице директора </w:t>
      </w:r>
      <w:r>
        <w:t>Левачева</w:t>
      </w:r>
      <w:r>
        <w:t xml:space="preserve"> В.А., вину в совершенном админ</w:t>
      </w:r>
      <w:r>
        <w:t>истративном правонарушении признал полностью.</w:t>
      </w:r>
    </w:p>
    <w:p w:rsidR="00A77B3E" w:rsidP="006A1EB5">
      <w:pPr>
        <w:ind w:firstLine="720"/>
        <w:jc w:val="both"/>
      </w:pPr>
      <w:r>
        <w:t>Суд, выслушав законного представителя юридического лица, исследовав материалы дела,  приходит к мнению о правомерности вменения в действия юридического лица – ООО «Сармат-Агро плюс» состава административного пр</w:t>
      </w:r>
      <w:r>
        <w:t>авонарушения, предусмотренного ст. 19.7  Кодекса РФ об административных правонарушениях,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</w:t>
      </w:r>
      <w:r>
        <w:t>ственный контроль (надзор), государственный финансовый контроль, муниципальный контроль, муниципальный финансовый контроль</w:t>
      </w:r>
      <w:r>
        <w:t>, сведений (информации), представление которых предусмотрено законом и необходимо для осуществления этим органом (должностным лицом) е</w:t>
      </w:r>
      <w:r>
        <w:t>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</w:t>
      </w:r>
      <w:r>
        <w:t xml:space="preserve">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</w:t>
      </w:r>
      <w:r>
        <w:t>6.31, частью 4 статьи 14.28, статьями 19.7.1, 19.7.2, 19.7.2-1, 19.7.3, 19.7.5, 19.7.5-1, 19.7.5-2, 19.7.7, 19.7.8, 19.7.9, 19.7.12, 19.7.13, 19.8, 19.8.3 настоящего Кодекса.</w:t>
      </w:r>
    </w:p>
    <w:p w:rsidR="00A77B3E" w:rsidP="006A1EB5">
      <w:pPr>
        <w:jc w:val="both"/>
      </w:pPr>
      <w:r>
        <w:tab/>
      </w:r>
      <w:r>
        <w:t>В соответствии со   ст. 2.1   КоАП    РФ   административным правонарушением приз</w:t>
      </w:r>
      <w:r>
        <w:t xml:space="preserve"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6A1EB5">
      <w:pPr>
        <w:ind w:firstLine="720"/>
        <w:jc w:val="both"/>
      </w:pPr>
      <w:r>
        <w:t>В соответс</w:t>
      </w:r>
      <w:r>
        <w:t xml:space="preserve">твии с пп.1,2  ст.11 Федерального закона от 21.07.1997 №116-ФЗ «О промышленной безопасности опасных производственных объектов» организация, эксплуатирующая опасный производственный объект, обязана организовывать и осуществлять производственный </w:t>
      </w:r>
      <w:r>
        <w:t>контроль за</w:t>
      </w:r>
      <w:r>
        <w:t xml:space="preserve"> </w:t>
      </w:r>
      <w:r>
        <w:t>соблюдением требований промышленной безопасности в соответствии с требованиями, устанавливаемыми Правительством Российской Федерации. Сведения об организации производственного контроля за соблюдением требований промышленной безопасности представляются в пи</w:t>
      </w:r>
      <w:r>
        <w:t>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</w:t>
      </w:r>
      <w:r>
        <w:t>ющего календарного года.</w:t>
      </w:r>
    </w:p>
    <w:p w:rsidR="00A77B3E" w:rsidP="006A1EB5">
      <w:pPr>
        <w:ind w:firstLine="720"/>
        <w:jc w:val="both"/>
      </w:pPr>
      <w:r>
        <w:t>Факт совершения юридическим лицом – ООО «Сармат-Агро плюс» административного правонарушения подтверждается:</w:t>
      </w:r>
    </w:p>
    <w:p w:rsidR="00A77B3E" w:rsidP="006A1EB5">
      <w:pPr>
        <w:jc w:val="both"/>
      </w:pPr>
      <w:r>
        <w:t>- протоколом об административном правонарушении №НОМЕР от ДАТА, согласно которому ДАТА юридическим лицом – ООО «Сармат-Агро</w:t>
      </w:r>
      <w:r>
        <w:t xml:space="preserve"> плюс», расположенным по адресу: АДРЕС, в установленный законом срок - не позднее 31 марта 2018 года, в Службу по экологическому и технологическому надзору Республики Крым не были представлены сведения об организации производственного контроля за соблюдени</w:t>
      </w:r>
      <w:r>
        <w:t>ем требований промышленной безопасности за 2017 год  (л.д.34-37);</w:t>
      </w:r>
    </w:p>
    <w:p w:rsidR="00A77B3E" w:rsidP="006A1EB5">
      <w:pPr>
        <w:jc w:val="both"/>
      </w:pPr>
      <w:r>
        <w:t>- выпиской из Единого государственного реестра юридических лиц (л.д.14-18);</w:t>
      </w:r>
    </w:p>
    <w:p w:rsidR="00A77B3E" w:rsidP="006A1EB5">
      <w:pPr>
        <w:jc w:val="both"/>
      </w:pPr>
      <w:r>
        <w:t>- копией свидетельства Я79-00152 о регистрации опасного производственного объекта в Государственном реестре опасны</w:t>
      </w:r>
      <w:r>
        <w:t>х производственных объектов (л.д.13).</w:t>
      </w:r>
    </w:p>
    <w:p w:rsidR="00A77B3E" w:rsidP="006A1EB5">
      <w:pPr>
        <w:ind w:firstLine="720"/>
        <w:jc w:val="both"/>
      </w:pPr>
      <w:r>
        <w:t>В соответствии со ст. 19.7 КоАП РФ, непредставление в государственный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</w:t>
      </w:r>
      <w:r>
        <w:t xml:space="preserve">рено законом и необходимо для осуществления этим органом (должностным </w:t>
      </w:r>
      <w:r>
        <w:t xml:space="preserve">лицом) </w:t>
      </w:r>
      <w:r>
        <w:t>его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</w:t>
      </w:r>
      <w:r>
        <w:t>ублей; на юридических лиц - от трех тысяч до пяти тысяч рублей.</w:t>
      </w:r>
    </w:p>
    <w:p w:rsidR="00A77B3E" w:rsidP="006A1EB5">
      <w:pPr>
        <w:ind w:firstLine="720"/>
        <w:jc w:val="both"/>
      </w:pPr>
      <w:r>
        <w:t>Согласно части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</w:t>
      </w:r>
      <w:r>
        <w:t>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</w:t>
      </w:r>
      <w:r>
        <w:t>еры по их соблюдению.</w:t>
      </w:r>
    </w:p>
    <w:p w:rsidR="00A77B3E" w:rsidP="006A1EB5">
      <w:pPr>
        <w:ind w:firstLine="720"/>
        <w:jc w:val="both"/>
      </w:pPr>
      <w:r>
        <w:t>Доказательств, свидетельствующих о том, что заявителем были приняты все зависящие от него меры, направленные на недопущение совершения вменяемого административного правонарушения, материалы дела не содержат.</w:t>
      </w:r>
    </w:p>
    <w:p w:rsidR="00A77B3E" w:rsidP="006A1EB5">
      <w:pPr>
        <w:ind w:firstLine="720"/>
        <w:jc w:val="both"/>
      </w:pPr>
      <w:r>
        <w:t>Таким образом, бездействия</w:t>
      </w:r>
      <w:r>
        <w:t xml:space="preserve"> ООО «Сармат-Агро плюс» квалифицированы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6A1EB5">
      <w:pPr>
        <w:ind w:firstLine="720"/>
        <w:jc w:val="both"/>
      </w:pPr>
      <w:r>
        <w:t>Согласно ч.3 ст.4.1 КоАП РФ при назначении административного наказания юридическому ли</w:t>
      </w:r>
      <w:r>
        <w:t>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6A1EB5">
      <w:pPr>
        <w:ind w:firstLine="720"/>
        <w:jc w:val="both"/>
      </w:pPr>
      <w:r>
        <w:t>Об</w:t>
      </w:r>
      <w:r>
        <w:t>стоятельств, смягчающих и отягчающих административную ответственность, предусмотренных ст.ст.4.2, 4.3. КоАП РФ, судом не установлено.</w:t>
      </w:r>
    </w:p>
    <w:p w:rsidR="00A77B3E" w:rsidP="006A1EB5">
      <w:pPr>
        <w:ind w:firstLine="720"/>
        <w:jc w:val="both"/>
      </w:pPr>
      <w:r>
        <w:t>При назначении наказания, согласно ст. 4.1 КоАП РФ мировой судья учитывает характер совершенного административного правона</w:t>
      </w:r>
      <w:r>
        <w:t>рушения,  отсутствие обстоятельств, смягчающих и отягчающих административную ответственность, и суд считает необходимым назначить юридическому лицу – ООО «Сармат-Агро плюс» наказание в пределах санкции статьи в виде административного штрафа в минимальном р</w:t>
      </w:r>
      <w:r>
        <w:t>азмере.</w:t>
      </w:r>
    </w:p>
    <w:p w:rsidR="00A77B3E" w:rsidP="006A1EB5">
      <w:pPr>
        <w:ind w:firstLine="720"/>
        <w:jc w:val="both"/>
      </w:pPr>
      <w:r>
        <w:t>На основании ст.19.7 КоАП РФ и руководствуясь ст.ст.23.1, 29.9-29.11 Кодекса РФ об административных правонарушениях, мировой судья,</w:t>
      </w:r>
    </w:p>
    <w:p w:rsidR="00A77B3E" w:rsidP="006A1EB5">
      <w:pPr>
        <w:jc w:val="both"/>
      </w:pPr>
    </w:p>
    <w:p w:rsidR="00A77B3E" w:rsidP="006A1EB5">
      <w:pPr>
        <w:jc w:val="center"/>
      </w:pPr>
      <w:r>
        <w:t>ПОСТАНОВИЛ:</w:t>
      </w:r>
    </w:p>
    <w:p w:rsidR="00A77B3E" w:rsidP="006A1EB5">
      <w:pPr>
        <w:jc w:val="both"/>
      </w:pPr>
    </w:p>
    <w:p w:rsidR="00A77B3E" w:rsidP="006A1EB5">
      <w:pPr>
        <w:jc w:val="both"/>
      </w:pPr>
      <w:r>
        <w:t xml:space="preserve"> </w:t>
      </w:r>
      <w:r>
        <w:tab/>
        <w:t>Юридическое лицо – Общество с ограниченной ответственностью «Сармат-Агро плюс», ОГРН НОМЕР, ИНН НОМЕР</w:t>
      </w:r>
      <w:r>
        <w:t xml:space="preserve"> юридический адрес: АДРЕС, признать виновным в совершении административного правонарушения, предусмотренного ст.19.7 КоАП РФ и подвергнуть административному наказанию в виде административного штрафа в размере 3000 (три тысячи) рублей.</w:t>
      </w:r>
    </w:p>
    <w:p w:rsidR="00A77B3E" w:rsidP="006A1EB5">
      <w:pPr>
        <w:ind w:firstLine="720"/>
        <w:jc w:val="both"/>
      </w:pPr>
      <w:r>
        <w:t>Реквизиты д</w:t>
      </w:r>
      <w:r>
        <w:t xml:space="preserve">ля уплаты штрафа: </w:t>
      </w:r>
      <w:r>
        <w:t>р</w:t>
      </w:r>
      <w:r>
        <w:t xml:space="preserve">/с 40101810335100010001, УФК по Республике Крым (для </w:t>
      </w:r>
      <w:r>
        <w:t>Крымтехнадзора</w:t>
      </w:r>
      <w:r>
        <w:t xml:space="preserve"> л/с: 04751А97980), ОКТМО 35701000, ИНН 9102016750, БИК 043510001, КПП 910201001, КБК: 49811607000016000140, постановление №5-92-243/2018.</w:t>
      </w:r>
    </w:p>
    <w:p w:rsidR="00A77B3E" w:rsidP="006A1EB5">
      <w:pPr>
        <w:ind w:firstLine="720"/>
        <w:jc w:val="both"/>
      </w:pPr>
      <w:r>
        <w:t xml:space="preserve">Разъяснить, что в соответствии </w:t>
      </w:r>
      <w:r>
        <w:t>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>ока отсрочки или срока рассрочки, предусмотренных статьей 31.5 настоящего Кодекса.</w:t>
      </w:r>
    </w:p>
    <w:p w:rsidR="00A77B3E" w:rsidP="006A1EB5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</w:t>
      </w:r>
      <w:r>
        <w:t>к со дня вручения или получения копии постановления.</w:t>
      </w:r>
    </w:p>
    <w:p w:rsidR="00A77B3E" w:rsidP="006A1EB5">
      <w:pPr>
        <w:jc w:val="both"/>
      </w:pPr>
    </w:p>
    <w:p w:rsidR="00A77B3E" w:rsidP="006A1EB5">
      <w:pPr>
        <w:jc w:val="both"/>
      </w:pPr>
    </w:p>
    <w:p w:rsidR="00A77B3E" w:rsidP="006A1EB5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6A1EB5">
      <w:pPr>
        <w:jc w:val="both"/>
      </w:pPr>
    </w:p>
    <w:sectPr w:rsidSect="006A1E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B5"/>
    <w:rsid w:val="006A1E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