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32A26">
      <w:pPr>
        <w:jc w:val="right"/>
      </w:pPr>
      <w:r>
        <w:t xml:space="preserve">       Дело №5-92-254/2022</w:t>
      </w:r>
    </w:p>
    <w:p w:rsidR="00A77B3E" w:rsidP="00532A26">
      <w:pPr>
        <w:jc w:val="right"/>
      </w:pPr>
      <w:r>
        <w:t xml:space="preserve">                                                        УИД: 91MS0092-01-2022-001243-59</w:t>
      </w:r>
    </w:p>
    <w:p w:rsidR="00A77B3E" w:rsidP="00532A26">
      <w:pPr>
        <w:jc w:val="both"/>
      </w:pPr>
    </w:p>
    <w:p w:rsidR="00A77B3E" w:rsidP="00532A26">
      <w:pPr>
        <w:jc w:val="both"/>
      </w:pPr>
      <w:r>
        <w:t xml:space="preserve">                                                  </w:t>
      </w:r>
      <w:r>
        <w:t>П</w:t>
      </w:r>
      <w:r>
        <w:t xml:space="preserve"> О С Т А Н О В Л Е Н И Е</w:t>
      </w:r>
    </w:p>
    <w:p w:rsidR="00532A26" w:rsidP="00532A26">
      <w:pPr>
        <w:jc w:val="both"/>
      </w:pPr>
    </w:p>
    <w:p w:rsidR="00A77B3E" w:rsidP="00532A26">
      <w:pPr>
        <w:jc w:val="both"/>
      </w:pPr>
      <w:r>
        <w:t xml:space="preserve">21 июня 2022 года                                           </w:t>
      </w:r>
      <w:r>
        <w:t xml:space="preserve">                      </w:t>
      </w:r>
      <w:r>
        <w:t>пгт</w:t>
      </w:r>
      <w:r>
        <w:t xml:space="preserve">. </w:t>
      </w:r>
      <w:r>
        <w:t>Черноморское</w:t>
      </w:r>
      <w:r>
        <w:t>, Республика Крым</w:t>
      </w:r>
    </w:p>
    <w:p w:rsidR="00532A26" w:rsidP="00532A26">
      <w:pPr>
        <w:jc w:val="both"/>
      </w:pPr>
    </w:p>
    <w:p w:rsidR="00A77B3E" w:rsidP="00532A26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с соблюдением требований, предусмотренных ст.51 Конституции РФ, ст.ст.24.2, 24.3, 24.4, 25.1, 29.7 КоАП РФ, рассмотрев в открыто</w:t>
      </w:r>
      <w:r>
        <w:t>м судебном заседании дело об административном правонарушении, предусмотренном ч.1 ст.6.9 КоАП РФ, в отношении Твердого Евгения Владимировича, ПАСПОРТНЫЕ ДАННЫЕ, гражданина Российской Федерации, ПАСПОРТНЫЕ ДАННЫЕ, не работающего</w:t>
      </w:r>
      <w:r>
        <w:t xml:space="preserve">, </w:t>
      </w:r>
      <w:r>
        <w:t>зарегистрированного</w:t>
      </w:r>
      <w:r>
        <w:t xml:space="preserve"> и прожи</w:t>
      </w:r>
      <w:r>
        <w:t>вающего по адресу: АДРЕС,</w:t>
      </w:r>
    </w:p>
    <w:p w:rsidR="00532A26" w:rsidP="00532A26">
      <w:pPr>
        <w:ind w:firstLine="720"/>
        <w:jc w:val="both"/>
      </w:pPr>
    </w:p>
    <w:p w:rsidR="00A77B3E" w:rsidP="00532A26">
      <w:pPr>
        <w:jc w:val="both"/>
      </w:pPr>
      <w:r>
        <w:t xml:space="preserve">                                                        </w:t>
      </w:r>
      <w:r>
        <w:t>У С Т А Н О В И Л:</w:t>
      </w:r>
    </w:p>
    <w:p w:rsidR="00532A26" w:rsidP="00532A26">
      <w:pPr>
        <w:jc w:val="both"/>
      </w:pPr>
    </w:p>
    <w:p w:rsidR="00A77B3E" w:rsidP="00532A26">
      <w:pPr>
        <w:ind w:firstLine="720"/>
        <w:jc w:val="both"/>
      </w:pPr>
      <w:r>
        <w:t>Твердый Е.В. не выполнил законное требование уполномоченного должностного лица о прохождении медицинского освидетельствования на состояние опьянения гражданином, в отношении к</w:t>
      </w:r>
      <w:r>
        <w:t xml:space="preserve">оторого имеются достаточные основания полагать, что он потребил наркотические средства или психотропные вещества без назначения врача, либо новые потенциально опасные </w:t>
      </w:r>
      <w:r>
        <w:t>психоактивные</w:t>
      </w:r>
      <w:r>
        <w:t xml:space="preserve"> вещества, при следующих обстоятельствах:</w:t>
      </w:r>
    </w:p>
    <w:p w:rsidR="00A77B3E" w:rsidP="00532A26">
      <w:pPr>
        <w:ind w:firstLine="720"/>
        <w:jc w:val="both"/>
      </w:pPr>
      <w:r>
        <w:t>ДАТА в ВРЕМЯ</w:t>
      </w:r>
      <w:r>
        <w:t xml:space="preserve"> час</w:t>
      </w:r>
      <w:r>
        <w:t xml:space="preserve">., </w:t>
      </w:r>
      <w:r>
        <w:t>находясь по адр</w:t>
      </w:r>
      <w:r>
        <w:t xml:space="preserve">есу: </w:t>
      </w:r>
      <w:r>
        <w:t>пгт</w:t>
      </w:r>
      <w:r>
        <w:t xml:space="preserve">. </w:t>
      </w:r>
      <w:r>
        <w:t>Черноморское, ул. Кирова, д.5, Твердый Е.В. 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употребил нарко</w:t>
      </w:r>
      <w:r>
        <w:t>тические средства без назначения врача, т.е. совершил административное правонарушение, ответственность за которое предусмотрена ч. 1 ст. 6.9 КоАП РФ.</w:t>
      </w:r>
    </w:p>
    <w:p w:rsidR="00A77B3E" w:rsidP="00532A26">
      <w:pPr>
        <w:ind w:firstLine="720"/>
        <w:jc w:val="both"/>
      </w:pPr>
      <w:r>
        <w:t>В судебном заседании Твердый Е.В. вину признал, причину отказа от прохождения освидетельствования пояснить</w:t>
      </w:r>
      <w:r>
        <w:t xml:space="preserve"> не смог, указав, что подтверждает свои пояснения данные в объяснении, при составлении протокола об административном правонарушении.</w:t>
      </w:r>
    </w:p>
    <w:p w:rsidR="00A77B3E" w:rsidP="00532A26">
      <w:pPr>
        <w:ind w:firstLine="720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</w:t>
      </w:r>
      <w:r>
        <w:t>атериалы дела об административном правонарушении, суд приходит к выводу, что вина Твердого Е.В.  в совершении административного правонарушения, предусмотренного ч. 1 ст. 6.9 КоАП РФ, установлена.</w:t>
      </w:r>
    </w:p>
    <w:p w:rsidR="00A77B3E" w:rsidP="00532A26">
      <w:pPr>
        <w:ind w:firstLine="720"/>
        <w:jc w:val="both"/>
      </w:pPr>
      <w:r>
        <w:t>Согласно положениям части 1 статьи 27.12.1 КоАП РФ лица, сов</w:t>
      </w:r>
      <w:r>
        <w:t>ершившие административные правонарушения (за исключением лиц, указанных в частях 1 и 1.1 статьи 27.12 настоящего Кодекса), в отношении которых имеются достаточные основания полагать, что они находятся в состоянии опьянения, подлежат направлению на медицинс</w:t>
      </w:r>
      <w:r>
        <w:t>кое освидетельствование на состояние опьянения.</w:t>
      </w:r>
    </w:p>
    <w:p w:rsidR="00A77B3E" w:rsidP="00532A26">
      <w:pPr>
        <w:ind w:firstLine="720"/>
        <w:jc w:val="both"/>
      </w:pPr>
      <w: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</w:t>
      </w:r>
      <w:r>
        <w:t>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</w:t>
      </w:r>
      <w:r>
        <w:t>хранения.</w:t>
      </w:r>
    </w:p>
    <w:p w:rsidR="00A77B3E" w:rsidP="00532A26">
      <w:pPr>
        <w:ind w:firstLine="720"/>
        <w:jc w:val="both"/>
      </w:pPr>
      <w:r>
        <w:t xml:space="preserve">В соответствии с п.6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года №933н, критериями, при наличии хотя </w:t>
      </w:r>
      <w:r>
        <w:t>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</w:t>
      </w:r>
      <w:r>
        <w:t xml:space="preserve"> в </w:t>
      </w:r>
      <w:r>
        <w:t>с</w:t>
      </w:r>
      <w:r>
        <w:t>остоянии опьянения и подлежит направлению на медицинское освидетельствование, являются: запах алкоголя изо рта; неустойчивость позы и шаткость походки; нарушение речи; резкое изменение окраски кожных покровов лица.</w:t>
      </w:r>
    </w:p>
    <w:p w:rsidR="00A77B3E" w:rsidP="00532A26">
      <w:pPr>
        <w:ind w:firstLine="720"/>
        <w:jc w:val="both"/>
      </w:pPr>
      <w:r>
        <w:t>Виновность Твердого Е.В. в совершении пра</w:t>
      </w:r>
      <w:r>
        <w:t xml:space="preserve">вонарушения подтверждается исследованными по делу доказательствами: </w:t>
      </w:r>
    </w:p>
    <w:p w:rsidR="00A77B3E" w:rsidP="00532A26">
      <w:pPr>
        <w:ind w:firstLine="720"/>
        <w:jc w:val="both"/>
      </w:pPr>
      <w:r>
        <w:t xml:space="preserve">- протоколом об административном правонарушении 82 01 № НОМЕР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(л.д.1);</w:t>
      </w:r>
    </w:p>
    <w:p w:rsidR="00A77B3E" w:rsidP="00532A26">
      <w:pPr>
        <w:ind w:firstLine="720"/>
        <w:jc w:val="both"/>
      </w:pPr>
      <w:r>
        <w:t xml:space="preserve">- рапортом о/у ГКОН ОМВД России по Черноморскому району </w:t>
      </w:r>
      <w:r>
        <w:t>от</w:t>
      </w:r>
      <w:r>
        <w:t xml:space="preserve"> ДАТА (л.д.2);</w:t>
      </w:r>
    </w:p>
    <w:p w:rsidR="00A77B3E" w:rsidP="00532A26">
      <w:pPr>
        <w:ind w:firstLine="720"/>
        <w:jc w:val="both"/>
      </w:pPr>
      <w:r>
        <w:t>- протоколом 82 12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направлении Твердого Е.В. для прохождения медицинского освидетельствования на состояние опьянения,  из которого следует, что Твердый Е.В. отказался от прохождения медицинского освидетельствования, о чем </w:t>
      </w:r>
      <w:r>
        <w:t>имеется соответствующая запись в протоколе (л.д.3);</w:t>
      </w:r>
    </w:p>
    <w:p w:rsidR="00A77B3E" w:rsidP="00532A26">
      <w:pPr>
        <w:ind w:firstLine="720"/>
        <w:jc w:val="both"/>
      </w:pPr>
      <w:r>
        <w:t xml:space="preserve">- письменным объяснением лица, в отношении которого ведется производство по делу об административном правонарушении, - Твердого Е.В. </w:t>
      </w:r>
      <w:r>
        <w:t>от</w:t>
      </w:r>
      <w:r>
        <w:t xml:space="preserve"> ДАТА (л.д.4);</w:t>
      </w:r>
    </w:p>
    <w:p w:rsidR="00A77B3E" w:rsidP="00532A26">
      <w:pPr>
        <w:ind w:firstLine="720"/>
        <w:jc w:val="both"/>
      </w:pPr>
      <w:r>
        <w:t xml:space="preserve">- письменными объяснениями свидетелей ФИО, ФИО </w:t>
      </w:r>
      <w:r>
        <w:t>от</w:t>
      </w:r>
      <w:r>
        <w:t xml:space="preserve"> ДАТА</w:t>
      </w:r>
      <w:r>
        <w:t xml:space="preserve"> (л.д.6,7).</w:t>
      </w:r>
    </w:p>
    <w:p w:rsidR="00A77B3E" w:rsidP="00532A26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РФ.</w:t>
      </w:r>
    </w:p>
    <w:p w:rsidR="00A77B3E" w:rsidP="00532A26">
      <w:pPr>
        <w:ind w:firstLine="720"/>
        <w:jc w:val="both"/>
      </w:pPr>
      <w:r>
        <w:t xml:space="preserve">Оценивая в совокупности, исследованные по делу доказательства, суд </w:t>
      </w:r>
      <w:r>
        <w:t>приходит к выводу о том, что вина Твердого Е.В.   в совершении административного правонарушения установлена, и его действия правильно квалифицированы по ч. 1 ст. 6.9 КоАП РФ, поскольку Твердый Е.В.   не выполнил законное требование уполномоченного должност</w:t>
      </w:r>
      <w:r>
        <w:t>ного лица о прохождении медицинского освидетельствования на состояние опьянения при наличии достаточных основания полагать, что он</w:t>
      </w:r>
      <w:r>
        <w:t xml:space="preserve">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</w:t>
      </w:r>
      <w:r>
        <w:t>вещества.</w:t>
      </w:r>
    </w:p>
    <w:p w:rsidR="00A77B3E" w:rsidP="00532A26">
      <w:pPr>
        <w:ind w:firstLine="720"/>
        <w:jc w:val="both"/>
      </w:pPr>
      <w:r>
        <w:t xml:space="preserve">Частью 1 статьи 6.9 КоАП РФ предусмотрено, что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частью 2 статьи 20.20, с</w:t>
      </w:r>
      <w:r>
        <w:t>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>
        <w:t xml:space="preserve"> потребил</w:t>
      </w:r>
      <w:r>
        <w:t xml:space="preserve">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влечет наложение административного штрафа в размере от четырех тысяч до пяти тысяч рублей или административный арест на </w:t>
      </w:r>
      <w:r>
        <w:t>срок до пятнадцати суток.</w:t>
      </w:r>
    </w:p>
    <w:p w:rsidR="00A77B3E" w:rsidP="00532A26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в соответствии со </w:t>
      </w:r>
      <w:r>
        <w:t>ст.ст</w:t>
      </w:r>
      <w:r>
        <w:t>. 4.2, 4.3 Кодекса Российской Федерации об административных правонарушениях  судом не установлено.</w:t>
      </w:r>
    </w:p>
    <w:p w:rsidR="00A77B3E" w:rsidP="00532A26">
      <w:pPr>
        <w:ind w:firstLine="720"/>
        <w:jc w:val="both"/>
      </w:pPr>
      <w:r>
        <w:t>Срок давности привлечения лица к ад</w:t>
      </w:r>
      <w:r>
        <w:t>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532A26">
      <w:pPr>
        <w:ind w:firstLine="720"/>
        <w:jc w:val="both"/>
      </w:pPr>
      <w:r>
        <w:t>При назначении наказания суд уч</w:t>
      </w:r>
      <w:r>
        <w:t xml:space="preserve">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A77B3E" w:rsidP="00532A26">
      <w:pPr>
        <w:ind w:firstLine="720"/>
        <w:jc w:val="both"/>
      </w:pPr>
      <w:r>
        <w:t>С учётом отсутствия у Твердого Е.В. официального места работы, постоянного з</w:t>
      </w:r>
      <w:r>
        <w:t xml:space="preserve">аработка, суд полагает нецелесообразным назначение ему наказания в виде административного штрафа. </w:t>
      </w:r>
    </w:p>
    <w:p w:rsidR="00A77B3E" w:rsidP="00532A26">
      <w:pPr>
        <w:ind w:firstLine="720"/>
        <w:jc w:val="both"/>
      </w:pPr>
      <w:r>
        <w:t>Учитывая вышеизложенное, характер совершенного Твердым Е.В.  административного правонарушения, степень его вины и личность, на иждивении нетрудоспособных лиц</w:t>
      </w:r>
      <w:r>
        <w:t xml:space="preserve"> не имеет, официально не трудоустроен, отсутствие обстоятельств смягчающих и отягчающих административную ответственность, исходя из принципа разумности и справедливости, считаю необходимым назначить ему наказание в виде </w:t>
      </w:r>
      <w:r>
        <w:t xml:space="preserve">административного ареста, поскольку </w:t>
      </w:r>
      <w:r>
        <w:t>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A77B3E" w:rsidP="00532A26">
      <w:pPr>
        <w:ind w:firstLine="720"/>
        <w:jc w:val="both"/>
      </w:pPr>
      <w:r>
        <w:t xml:space="preserve">Сведений о том, что Твердый Е.В. относится к лицам, к которым не может быть применен административный арест в соответствии со ст. </w:t>
      </w:r>
      <w:r>
        <w:t>3.9 КоАП РФ, материалы дела не содержат.</w:t>
      </w:r>
    </w:p>
    <w:p w:rsidR="00A77B3E" w:rsidP="00532A26">
      <w:pPr>
        <w:ind w:firstLine="720"/>
        <w:jc w:val="both"/>
      </w:pPr>
      <w:r>
        <w:t xml:space="preserve">Согласно ст.4.1 ч.2.1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</w:t>
      </w:r>
      <w:r>
        <w:t>едицинскую и (или</w:t>
      </w:r>
      <w:r>
        <w:t>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</w:t>
      </w:r>
      <w:r>
        <w:t>рядке, установленном Правительством Российской Федерации.</w:t>
      </w:r>
    </w:p>
    <w:p w:rsidR="00A77B3E" w:rsidP="00532A26">
      <w:pPr>
        <w:ind w:firstLine="720"/>
        <w:jc w:val="both"/>
      </w:pPr>
      <w:r>
        <w:t>Поскольку  материалы дела об административном правонарушении не содержат данные, подтверждающие факт потребления Твердым Е.В. наркотических средств,  мировой судья не усматривает оснований для возло</w:t>
      </w:r>
      <w:r>
        <w:t>жения на последнего обязанности пройти диагностику в связи с потреблением наркотических средств или психотропных веществ без назначения врача.</w:t>
      </w:r>
    </w:p>
    <w:p w:rsidR="00A77B3E" w:rsidP="00532A26">
      <w:pPr>
        <w:ind w:firstLine="720"/>
        <w:jc w:val="both"/>
      </w:pPr>
      <w:r>
        <w:t xml:space="preserve">На основании ч.1 ст.6.9 Кодекса Российской Федерации об административных правонарушениях, и руководствуясь </w:t>
      </w:r>
      <w:r>
        <w:t>ст.ст</w:t>
      </w:r>
      <w:r>
        <w:t>.</w:t>
      </w:r>
      <w:r>
        <w:t xml:space="preserve"> 29.9-29.11 КоАП РФ, мировой судья,</w:t>
      </w:r>
    </w:p>
    <w:p w:rsidR="00532A26" w:rsidP="00532A26">
      <w:pPr>
        <w:ind w:firstLine="720"/>
        <w:jc w:val="both"/>
      </w:pPr>
    </w:p>
    <w:p w:rsidR="00A77B3E" w:rsidP="00532A26">
      <w:pPr>
        <w:jc w:val="both"/>
      </w:pPr>
      <w:r>
        <w:t xml:space="preserve">                                                    </w:t>
      </w:r>
      <w:r>
        <w:t>П</w:t>
      </w:r>
      <w:r>
        <w:t xml:space="preserve"> О С Т А Н О В И Л:</w:t>
      </w:r>
    </w:p>
    <w:p w:rsidR="00A77B3E" w:rsidP="00532A26">
      <w:pPr>
        <w:jc w:val="both"/>
      </w:pPr>
    </w:p>
    <w:p w:rsidR="00A77B3E" w:rsidP="00532A26">
      <w:pPr>
        <w:ind w:firstLine="720"/>
        <w:jc w:val="both"/>
      </w:pPr>
      <w:r>
        <w:t>Твердого Евгения Владимировича, ПАСПОРТНЫЕ ДАННЫЕ, гражданина Российской Федерации, признать виновным в совершении административного правонарушения, предусмотренного ч. 1 ст. 6.9 КоАП РФ, и подвергн</w:t>
      </w:r>
      <w:r>
        <w:t>уть административному наказанию в виде административного ареста сроком на 10 (десять) суток.</w:t>
      </w:r>
    </w:p>
    <w:p w:rsidR="00A77B3E" w:rsidP="00532A26">
      <w:pPr>
        <w:ind w:firstLine="720"/>
        <w:jc w:val="both"/>
      </w:pPr>
      <w:r>
        <w:t>Срок административного ареста исчислять с 10-15 часов 21 июня 2022 года.</w:t>
      </w:r>
    </w:p>
    <w:p w:rsidR="00A77B3E" w:rsidP="00532A2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</w:t>
      </w:r>
      <w:r>
        <w:t>бный участок №92 Черноморского судебного района в течение 10 суток со дня вручения или получения копии постановления.</w:t>
      </w:r>
    </w:p>
    <w:p w:rsidR="00A77B3E" w:rsidP="00532A26">
      <w:pPr>
        <w:jc w:val="both"/>
      </w:pPr>
    </w:p>
    <w:p w:rsidR="00A77B3E" w:rsidP="00532A2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                         О.В. </w:t>
      </w:r>
      <w:r>
        <w:t>Байбарза</w:t>
      </w:r>
    </w:p>
    <w:p w:rsidR="00A77B3E" w:rsidP="00532A26">
      <w:pPr>
        <w:jc w:val="both"/>
      </w:pPr>
      <w:r>
        <w:tab/>
      </w:r>
    </w:p>
    <w:p w:rsidR="00A77B3E" w:rsidP="00532A26">
      <w:pPr>
        <w:jc w:val="both"/>
      </w:pPr>
    </w:p>
    <w:p w:rsidR="00532A26" w:rsidRPr="006D51A8" w:rsidP="00532A26">
      <w:pPr>
        <w:ind w:firstLine="720"/>
        <w:jc w:val="both"/>
      </w:pPr>
      <w:r w:rsidRPr="006D51A8">
        <w:t>«СОГЛАСОВАНО»</w:t>
      </w:r>
    </w:p>
    <w:p w:rsidR="00532A26" w:rsidRPr="006D51A8" w:rsidP="00532A26">
      <w:pPr>
        <w:ind w:firstLine="720"/>
        <w:jc w:val="both"/>
      </w:pPr>
    </w:p>
    <w:p w:rsidR="00532A26" w:rsidRPr="006D51A8" w:rsidP="00532A26">
      <w:pPr>
        <w:ind w:firstLine="720"/>
        <w:jc w:val="both"/>
      </w:pPr>
      <w:r w:rsidRPr="006D51A8">
        <w:t>Мировой судья</w:t>
      </w:r>
    </w:p>
    <w:p w:rsidR="00532A26" w:rsidRPr="006D51A8" w:rsidP="00532A26">
      <w:pPr>
        <w:ind w:firstLine="720"/>
        <w:jc w:val="both"/>
      </w:pPr>
      <w:r w:rsidRPr="006D51A8">
        <w:t>судебного участка №92</w:t>
      </w:r>
    </w:p>
    <w:p w:rsidR="00532A26" w:rsidRPr="006D51A8" w:rsidP="00532A2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532A26">
      <w:pPr>
        <w:jc w:val="both"/>
      </w:pPr>
    </w:p>
    <w:sectPr w:rsidSect="00532A2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26"/>
    <w:rsid w:val="00532A26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