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77B2">
      <w:pPr>
        <w:jc w:val="right"/>
      </w:pPr>
      <w:r>
        <w:t xml:space="preserve">Дело №5-92-263/2022                                                                  </w:t>
      </w:r>
    </w:p>
    <w:p w:rsidR="00A77B3E" w:rsidP="00CF77B2">
      <w:pPr>
        <w:jc w:val="right"/>
      </w:pPr>
      <w:r>
        <w:t xml:space="preserve">УИД: 91MS0093-01-2022-001080-10 </w:t>
      </w:r>
    </w:p>
    <w:p w:rsidR="00A77B3E" w:rsidP="00CF77B2">
      <w:pPr>
        <w:jc w:val="both"/>
      </w:pPr>
    </w:p>
    <w:p w:rsidR="00A77B3E" w:rsidP="00CF77B2">
      <w:pPr>
        <w:jc w:val="both"/>
      </w:pPr>
      <w:r>
        <w:t xml:space="preserve">          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CF77B2" w:rsidP="00CF77B2">
      <w:pPr>
        <w:jc w:val="both"/>
      </w:pPr>
    </w:p>
    <w:p w:rsidR="00A77B3E" w:rsidP="00CF77B2">
      <w:pPr>
        <w:jc w:val="both"/>
      </w:pPr>
      <w:r>
        <w:t xml:space="preserve">05 августа 2022 года                              </w:t>
      </w:r>
      <w:r>
        <w:t xml:space="preserve">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F77B2" w:rsidP="00CF77B2">
      <w:pPr>
        <w:jc w:val="both"/>
      </w:pPr>
    </w:p>
    <w:p w:rsidR="00A77B3E" w:rsidP="00CF77B2">
      <w:pPr>
        <w:ind w:firstLine="720"/>
        <w:jc w:val="both"/>
      </w:pPr>
      <w:r>
        <w:t xml:space="preserve">Мировой судья судебного участка №93 Черноморского судебного района  Республики Крым Солодченко И.В., </w:t>
      </w:r>
      <w:r>
        <w:t>и.о</w:t>
      </w:r>
      <w:r>
        <w:t>. мирового судьи судебного участка №92 Черноморского судебног</w:t>
      </w:r>
      <w:r>
        <w:t>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 в</w:t>
      </w:r>
      <w:r>
        <w:t xml:space="preserve"> отношении</w:t>
      </w:r>
      <w:r>
        <w:t xml:space="preserve"> </w:t>
      </w:r>
      <w:r>
        <w:t>Сытника</w:t>
      </w:r>
      <w:r>
        <w:t xml:space="preserve"> Александра Николаевича, ПАСПОРТНЫЕ ДАННЫЕ, гражданина Российской Федерации, ДОКУМЕНТ УДОСТОВЕРЯЮЩИЙ ЛИЧНОСТЬ</w:t>
      </w:r>
      <w:r>
        <w:t>, проживающего по адресу: АДРЕС,</w:t>
      </w:r>
    </w:p>
    <w:p w:rsidR="00A77B3E" w:rsidP="00CF77B2">
      <w:pPr>
        <w:jc w:val="both"/>
      </w:pPr>
      <w:r>
        <w:t xml:space="preserve"> </w:t>
      </w:r>
      <w:r>
        <w:t xml:space="preserve">                                                        </w:t>
      </w:r>
      <w:r>
        <w:t>У С Т А Н О В И Л:</w:t>
      </w:r>
    </w:p>
    <w:p w:rsidR="00CF77B2" w:rsidP="00CF77B2">
      <w:pPr>
        <w:jc w:val="both"/>
      </w:pPr>
    </w:p>
    <w:p w:rsidR="00A77B3E" w:rsidP="00CF77B2">
      <w:pPr>
        <w:ind w:firstLine="720"/>
        <w:jc w:val="both"/>
      </w:pPr>
      <w:r>
        <w:t>ДАТА, в ВРЕМЯ</w:t>
      </w:r>
      <w:r>
        <w:t xml:space="preserve"> часов, </w:t>
      </w:r>
      <w:r>
        <w:t>Сытник</w:t>
      </w:r>
      <w:r>
        <w:t xml:space="preserve"> А.Н.,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который был ему на</w:t>
      </w:r>
      <w:r>
        <w:t>значен по постановлению зам. начальника полиции по ООП Ростовского ЛУ МВД России на транспорте №НОМЕР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CF77B2">
      <w:pPr>
        <w:ind w:firstLine="720"/>
        <w:jc w:val="both"/>
      </w:pPr>
      <w:r>
        <w:t>В судебное заседание  лиц</w:t>
      </w:r>
      <w:r>
        <w:t xml:space="preserve">о, в отношении которого ведется производство по делу об административном правонарушении, -  </w:t>
      </w:r>
      <w:r>
        <w:t>Сытник</w:t>
      </w:r>
      <w:r>
        <w:t xml:space="preserve"> А.Н. не явился, о дне, времени и месте рассмотрения дела извещался в установленном законом порядке, о причинах неявки суд не известил, ходатайств об отложени</w:t>
      </w:r>
      <w:r>
        <w:t>и слушания по делу не представил.</w:t>
      </w:r>
    </w:p>
    <w:p w:rsidR="00A77B3E" w:rsidP="00CF77B2">
      <w:pPr>
        <w:ind w:firstLine="720"/>
        <w:jc w:val="both"/>
      </w:pPr>
      <w:r>
        <w:t xml:space="preserve"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CF77B2">
      <w:pPr>
        <w:ind w:firstLine="720"/>
        <w:jc w:val="both"/>
      </w:pPr>
      <w:r>
        <w:t>Согласно разъяснениям, с</w:t>
      </w:r>
      <w:r>
        <w:t>одержащимся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</w:t>
      </w:r>
      <w:r>
        <w:t>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CF77B2">
      <w:pPr>
        <w:ind w:firstLine="720"/>
        <w:jc w:val="both"/>
      </w:pPr>
      <w:r>
        <w:t xml:space="preserve">Исходя из положений частей 2 </w:t>
      </w:r>
      <w:r>
        <w:t>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</w:t>
      </w:r>
      <w:r>
        <w:t>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 статьи 25.1 Кодекса РФ об административных правонарушениях); этим лицом не</w:t>
      </w:r>
      <w:r>
        <w:t xml:space="preserve"> заявлено ходатайство об отложении рассмотрения дела либо такое ходатайство оставлено без удовлетворения.</w:t>
      </w:r>
    </w:p>
    <w:p w:rsidR="00A77B3E" w:rsidP="00CF77B2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</w:t>
      </w:r>
      <w:r>
        <w:t>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</w:t>
      </w:r>
      <w:r>
        <w:t xml:space="preserve"> фиксирование извещения или вызова и</w:t>
      </w:r>
      <w:r>
        <w:t xml:space="preserve"> его вручение адресату (часть 1).</w:t>
      </w:r>
    </w:p>
    <w:p w:rsidR="00A77B3E" w:rsidP="00CF77B2">
      <w:pPr>
        <w:ind w:firstLine="720"/>
        <w:jc w:val="both"/>
      </w:pPr>
      <w:r>
        <w:t xml:space="preserve">В соответствии с п.6 Постановления Пленума ВС РФ от 24.03.2005 года № 5 «О некоторых вопросах, возникающих у судов при применении Кодекса РФ об </w:t>
      </w:r>
      <w:r>
        <w:t xml:space="preserve">административных правонарушениях» (в ред. </w:t>
      </w:r>
      <w:r>
        <w:t>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</w:t>
      </w:r>
      <w:r>
        <w:t xml:space="preserve"> быть произведено с использ</w:t>
      </w:r>
      <w:r>
        <w:t>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</w:t>
      </w:r>
      <w:r>
        <w:t>ление таким способом и при фиксации факта отправки и доставки СМС-извещения адресату).</w:t>
      </w:r>
    </w:p>
    <w:p w:rsidR="00A77B3E" w:rsidP="00CF77B2">
      <w:pPr>
        <w:ind w:firstLine="720"/>
        <w:jc w:val="both"/>
      </w:pPr>
      <w:r>
        <w:t>При этом</w:t>
      </w:r>
      <w:r>
        <w:t>,</w:t>
      </w:r>
      <w:r>
        <w:t xml:space="preserve"> согласно разъяснению, приведенному в абзаце втором пункта 6 постановления Пленума Верховного Суда Российской Федерации от 24 марта 2005 г. № 5 «О некоторых воп</w:t>
      </w:r>
      <w:r>
        <w:t>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 возвращения почто</w:t>
      </w:r>
      <w:r>
        <w:t>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A77B3E" w:rsidP="00CF77B2">
      <w:pPr>
        <w:ind w:firstLine="720"/>
        <w:jc w:val="both"/>
      </w:pPr>
      <w:r>
        <w:t>О датах рассмотрения дела об административном правонарушении, назначенных н</w:t>
      </w:r>
      <w:r>
        <w:t xml:space="preserve">а 12.07.2022 г. и на 05.08.2022 года, </w:t>
      </w:r>
      <w:r>
        <w:t>Сытник</w:t>
      </w:r>
      <w:r>
        <w:t xml:space="preserve"> А.Н. извещался посредством направления судебной повестки по адресу его проживания, зафиксированному в протоколе об административном правонарушении. Судебные извещения о дате рассмотрения дела, направленные привл</w:t>
      </w:r>
      <w:r>
        <w:t>екаемому лицу,  были возвращены в адрес судебного участка с отметкой почтальона об истечении срока хранения.</w:t>
      </w:r>
    </w:p>
    <w:p w:rsidR="00A77B3E" w:rsidP="00CF77B2">
      <w:pPr>
        <w:ind w:firstLine="720"/>
        <w:jc w:val="both"/>
      </w:pPr>
      <w:r>
        <w:t xml:space="preserve">При таких обстоятельствах, суд признает </w:t>
      </w:r>
      <w:r>
        <w:t>Сытника</w:t>
      </w:r>
      <w:r>
        <w:t xml:space="preserve"> А.Н.  надлежаще извещенным о времени и месте рассмотрения дела, и в соответствии с ч.2 ст.25.1 КоАП</w:t>
      </w:r>
      <w:r>
        <w:t xml:space="preserve">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отсутствие привлекаемого лица, поскольку в данном случае  неявка лица, в отношении которого ведется производство по делу об администрат</w:t>
      </w:r>
      <w:r>
        <w:t>ивном правонарушении, не препятствует объективному, всестороннему, своевременному и полному рассмотрению дела.</w:t>
      </w:r>
    </w:p>
    <w:p w:rsidR="00A77B3E" w:rsidP="00CF77B2">
      <w:pPr>
        <w:ind w:firstLine="720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Сыт</w:t>
      </w:r>
      <w:r>
        <w:t>ника</w:t>
      </w:r>
      <w:r>
        <w:t xml:space="preserve"> А.Н. в совершении административного правонарушения, предусмотренного ч.1 ст.20.25  Кодекса Российской </w:t>
      </w:r>
      <w:r>
        <w:t>Федерации</w:t>
      </w:r>
      <w:r>
        <w:t xml:space="preserve"> об административных правонарушениях исходя из следующего.  </w:t>
      </w:r>
    </w:p>
    <w:p w:rsidR="00A77B3E" w:rsidP="00CF77B2">
      <w:pPr>
        <w:ind w:firstLine="720"/>
        <w:jc w:val="both"/>
      </w:pPr>
      <w:r>
        <w:t>В соответствии со ст. 2.1 Кодекса Российской Федерации об административных прав</w:t>
      </w:r>
      <w:r>
        <w:t>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</w:t>
      </w:r>
      <w:r>
        <w:t>лена административная ответственность.</w:t>
      </w:r>
    </w:p>
    <w:p w:rsidR="00A77B3E" w:rsidP="00CF77B2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</w:t>
      </w:r>
      <w:r>
        <w:t>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</w:t>
      </w:r>
      <w:r>
        <w:t>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</w:t>
      </w:r>
      <w:r>
        <w:t>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F77B2">
      <w:pPr>
        <w:ind w:firstLine="720"/>
        <w:jc w:val="both"/>
      </w:pPr>
      <w:r>
        <w:t>Согласно ч.4.1 ст.32.2 КоАП РФ,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t>исключением случая, предусмотренного частью 1.1 настоящей статьи, либо со дня истечения с</w:t>
      </w:r>
      <w:r>
        <w:t>рока отсрочки или срока рассрочки, предусмотренных статьей 31.5 настоящего Кодекса.</w:t>
      </w:r>
    </w:p>
    <w:p w:rsidR="00A77B3E" w:rsidP="00CF77B2">
      <w:pPr>
        <w:ind w:firstLine="720"/>
        <w:jc w:val="both"/>
      </w:pPr>
      <w:r>
        <w:t xml:space="preserve">Факт совершения </w:t>
      </w:r>
      <w:r>
        <w:t>Сытником</w:t>
      </w:r>
      <w:r>
        <w:t xml:space="preserve"> А.Н. указанного правонарушения подтверждается:</w:t>
      </w:r>
    </w:p>
    <w:p w:rsidR="00A77B3E" w:rsidP="00CF77B2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изложены обстоятельства </w:t>
      </w:r>
      <w:r>
        <w:t xml:space="preserve">совершенного </w:t>
      </w:r>
      <w:r>
        <w:t>Сытником</w:t>
      </w:r>
      <w:r>
        <w:t xml:space="preserve"> А.Н.  административного правонарушения (л.д.1);</w:t>
      </w:r>
    </w:p>
    <w:p w:rsidR="00A77B3E" w:rsidP="00CF77B2">
      <w:pPr>
        <w:ind w:firstLine="720"/>
        <w:jc w:val="both"/>
      </w:pPr>
      <w:r>
        <w:t>- копией постановления заместителя начальника полиции по ООП Ростовского ЛУ МВД России на транспорте № НОМЕР</w:t>
      </w:r>
      <w:r>
        <w:t xml:space="preserve"> от ДАТА, вступившего в законную силу ДАТА,  в </w:t>
      </w:r>
      <w:r>
        <w:t>соответствии</w:t>
      </w:r>
      <w:r>
        <w:t xml:space="preserve"> с которым </w:t>
      </w:r>
      <w:r>
        <w:t>Сытник</w:t>
      </w:r>
      <w:r>
        <w:t xml:space="preserve"> </w:t>
      </w:r>
      <w:r>
        <w:t>А.Н. признан виновным в совершении правонарушения, предусмотренного ч.1 ст.20.1 КоАП РФ, и ему назначено административное наказание в виде административного штрафа в размере СУММА (л.д.3);</w:t>
      </w:r>
    </w:p>
    <w:p w:rsidR="00A77B3E" w:rsidP="00CF77B2">
      <w:pPr>
        <w:ind w:firstLine="720"/>
        <w:jc w:val="both"/>
      </w:pPr>
      <w:r>
        <w:t>-  справкой гл. бухгалтера Ростовского ЛУ МВД России на транспорте,</w:t>
      </w:r>
      <w:r>
        <w:t xml:space="preserve"> согласно которой по постановлению №НОМЕР</w:t>
      </w:r>
      <w:r>
        <w:t xml:space="preserve"> от ДАТА от </w:t>
      </w:r>
      <w:r>
        <w:t>Сытника</w:t>
      </w:r>
      <w:r>
        <w:t xml:space="preserve"> А.Н. оплата штрафа в размере СУММА по состоянию </w:t>
      </w:r>
      <w:r>
        <w:t>на</w:t>
      </w:r>
      <w:r>
        <w:t xml:space="preserve"> ДАТА не поступала (л.д.5).  </w:t>
      </w:r>
    </w:p>
    <w:p w:rsidR="00A77B3E" w:rsidP="00CF77B2">
      <w:pPr>
        <w:ind w:firstLine="720"/>
        <w:jc w:val="both"/>
      </w:pPr>
      <w:r>
        <w:t>Достоверность и допустимость вышеуказанных доказательств у мирового судьи сомнений не вызывает, поскольку они непр</w:t>
      </w:r>
      <w:r>
        <w:t>отиворечивы и согласуются между собой, получены в соответствии с требованиями КоАП РФ и объективно фиксируют фактические данные по делу.</w:t>
      </w:r>
    </w:p>
    <w:p w:rsidR="00A77B3E" w:rsidP="00CF77B2">
      <w:pPr>
        <w:ind w:firstLine="720"/>
        <w:jc w:val="both"/>
      </w:pPr>
      <w:r>
        <w:t xml:space="preserve">Протокол по делу об административном правонарушении составлен в соответствии с требованиями КоАП РФ, права </w:t>
      </w:r>
      <w:r>
        <w:t>Сытника</w:t>
      </w:r>
      <w:r>
        <w:t xml:space="preserve"> А.Н.</w:t>
      </w:r>
      <w:r>
        <w:t xml:space="preserve">  соблюдены. Уведомление от ДАТА с указанием даты, времени и места составления протокола об административном правонарушении, а также копия протокола об административном правонарушении направлены в адрес </w:t>
      </w:r>
      <w:r>
        <w:t>Сытника</w:t>
      </w:r>
      <w:r>
        <w:t xml:space="preserve"> А.Н.  посредством почтовой связи (</w:t>
      </w:r>
      <w:r>
        <w:t>л.д</w:t>
      </w:r>
      <w:r>
        <w:t>. 2, 4).</w:t>
      </w:r>
      <w:r>
        <w:t xml:space="preserve"> </w:t>
      </w:r>
    </w:p>
    <w:p w:rsidR="00A77B3E" w:rsidP="00CF77B2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F77B2">
      <w:pPr>
        <w:ind w:firstLine="720"/>
        <w:jc w:val="both"/>
      </w:pPr>
      <w:r>
        <w:t xml:space="preserve">Обстоятельств смягчающих и отягчающих ответственность </w:t>
      </w:r>
      <w:r>
        <w:t>Сытника</w:t>
      </w:r>
      <w:r>
        <w:t xml:space="preserve"> А.Н., предусмотренных ст.ст.4.2, 4.3 Кодекса Российской</w:t>
      </w:r>
      <w:r>
        <w:t xml:space="preserve"> Федерации об административных правонарушениях, судом не установлено.</w:t>
      </w:r>
    </w:p>
    <w:p w:rsidR="00A77B3E" w:rsidP="00CF77B2">
      <w:pPr>
        <w:ind w:firstLine="720"/>
        <w:jc w:val="both"/>
      </w:pPr>
      <w:r>
        <w:t>Обстоятельств, исключающих производство по делу об административном правонарушении,   судом не установлено.</w:t>
      </w:r>
    </w:p>
    <w:p w:rsidR="00A77B3E" w:rsidP="00CF77B2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</w:t>
      </w:r>
      <w:r>
        <w:t xml:space="preserve">личность виновного, отсутствие обстоятельств смягчающих и отягчающих административную ответственность, и считает возможным назначить </w:t>
      </w:r>
      <w:r>
        <w:t>Сытнику</w:t>
      </w:r>
      <w:r>
        <w:t xml:space="preserve"> А.Н. административное наказание в виде административного штрафа в пределах санкции ч.1 ст.20.25 КоАП РФ.</w:t>
      </w:r>
    </w:p>
    <w:p w:rsidR="00A77B3E" w:rsidP="00CF77B2">
      <w:pPr>
        <w:ind w:firstLine="720"/>
        <w:jc w:val="both"/>
      </w:pPr>
      <w:r>
        <w:t>На основан</w:t>
      </w:r>
      <w:r>
        <w:t xml:space="preserve">ии изложенного, руководствуясь </w:t>
      </w:r>
      <w:r>
        <w:t>ст.ст</w:t>
      </w:r>
      <w:r>
        <w:t>. 29.9-29.11, ч. 1 ст. 20.25 КоАП РФ,  мировой судья,</w:t>
      </w:r>
    </w:p>
    <w:p w:rsidR="00A77B3E" w:rsidP="00CF77B2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CF77B2">
      <w:pPr>
        <w:jc w:val="both"/>
      </w:pPr>
    </w:p>
    <w:p w:rsidR="00A77B3E" w:rsidP="00CF77B2">
      <w:pPr>
        <w:ind w:firstLine="720"/>
        <w:jc w:val="both"/>
      </w:pPr>
      <w:r>
        <w:t>Сытника</w:t>
      </w:r>
      <w:r>
        <w:t xml:space="preserve"> Александра Николаевича, ПАСПОРТНЫЕ ДАННЫЕ, гражданина Российской Федерации, признать в</w:t>
      </w:r>
      <w:r>
        <w:t>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1020 (одна тысяча двадцать) рублей 00 ко</w:t>
      </w:r>
      <w:r>
        <w:t>пеек.</w:t>
      </w:r>
    </w:p>
    <w:p w:rsidR="00A77B3E" w:rsidP="00CF77B2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</w:t>
      </w:r>
      <w:r>
        <w:t xml:space="preserve">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</w:t>
      </w:r>
      <w:r>
        <w:t xml:space="preserve">Единый </w:t>
      </w:r>
      <w:r>
        <w:t xml:space="preserve">казначейский счет 40102810645370000035; Казначейский счет  03100643000000017500; Лицевой счет  04752203230 в УФК по  Республике Крым; Код Сводного реестра НОМЕР; ОКТМО 35656000; КБК 828 1 16 01203 01 0025 140; УИН: 0410760300925002632220133; постановление </w:t>
      </w:r>
      <w:r>
        <w:t>№5-92-263/2022.</w:t>
      </w:r>
    </w:p>
    <w:p w:rsidR="00A77B3E" w:rsidP="00CF77B2">
      <w:pPr>
        <w:ind w:firstLine="720"/>
        <w:jc w:val="both"/>
      </w:pPr>
      <w:r>
        <w:t xml:space="preserve">Разъяснить </w:t>
      </w:r>
      <w:r>
        <w:t>Сытнику</w:t>
      </w:r>
      <w:r>
        <w:t xml:space="preserve"> А.Н.,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F77B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</w:t>
      </w:r>
      <w:r>
        <w:t>ости, направляет судье, вынесшему постановление.</w:t>
      </w:r>
    </w:p>
    <w:p w:rsidR="00A77B3E" w:rsidP="00CF77B2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</w:t>
      </w:r>
      <w:r>
        <w:t>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CF77B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</w:t>
      </w:r>
      <w:r>
        <w:t>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CF77B2">
      <w:pPr>
        <w:jc w:val="both"/>
      </w:pPr>
    </w:p>
    <w:p w:rsidR="00A77B3E" w:rsidP="00CF77B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 xml:space="preserve">                 </w:t>
      </w:r>
      <w:r>
        <w:t xml:space="preserve">подпись                         </w:t>
      </w:r>
      <w:r>
        <w:t xml:space="preserve">  И.В. Солодченко</w:t>
      </w:r>
    </w:p>
    <w:p w:rsidR="00A77B3E" w:rsidP="00CF77B2">
      <w:pPr>
        <w:jc w:val="both"/>
      </w:pPr>
    </w:p>
    <w:p w:rsidR="00A77B3E" w:rsidP="00CF77B2">
      <w:pPr>
        <w:jc w:val="both"/>
      </w:pPr>
    </w:p>
    <w:p w:rsidR="00A77B3E" w:rsidP="00CF77B2">
      <w:pPr>
        <w:jc w:val="both"/>
      </w:pPr>
    </w:p>
    <w:p w:rsidR="00CF77B2" w:rsidRPr="006D51A8" w:rsidP="00CF77B2">
      <w:pPr>
        <w:ind w:firstLine="720"/>
        <w:jc w:val="both"/>
      </w:pPr>
      <w:r w:rsidRPr="006D51A8">
        <w:t>«СОГЛАСОВАНО»</w:t>
      </w:r>
    </w:p>
    <w:p w:rsidR="00CF77B2" w:rsidRPr="006D51A8" w:rsidP="00CF77B2">
      <w:pPr>
        <w:ind w:firstLine="720"/>
        <w:jc w:val="both"/>
      </w:pPr>
    </w:p>
    <w:p w:rsidR="00CF77B2" w:rsidRPr="006D51A8" w:rsidP="00CF77B2">
      <w:pPr>
        <w:ind w:firstLine="720"/>
        <w:jc w:val="both"/>
      </w:pPr>
      <w:r w:rsidRPr="006D51A8">
        <w:t>Мировой судья</w:t>
      </w:r>
    </w:p>
    <w:p w:rsidR="00CF77B2" w:rsidRPr="006D51A8" w:rsidP="00CF77B2">
      <w:pPr>
        <w:ind w:firstLine="720"/>
        <w:jc w:val="both"/>
      </w:pPr>
      <w:r w:rsidRPr="006D51A8">
        <w:t>судебного участка №92</w:t>
      </w:r>
    </w:p>
    <w:p w:rsidR="00CF77B2" w:rsidRPr="006D51A8" w:rsidP="00CF77B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F77B2">
      <w:pPr>
        <w:jc w:val="both"/>
      </w:pPr>
    </w:p>
    <w:sectPr w:rsidSect="00CF77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B2"/>
    <w:rsid w:val="006D51A8"/>
    <w:rsid w:val="00A77B3E"/>
    <w:rsid w:val="00CF77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