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7B1F">
      <w:pPr>
        <w:ind w:firstLine="709"/>
        <w:jc w:val="right"/>
      </w:pPr>
      <w:r>
        <w:t xml:space="preserve"> </w:t>
      </w:r>
      <w:r>
        <w:t>Дело №5-92-274/2023</w:t>
      </w:r>
    </w:p>
    <w:p w:rsidR="00A77B3E" w:rsidP="00B87B1F">
      <w:pPr>
        <w:ind w:firstLine="709"/>
        <w:jc w:val="right"/>
      </w:pPr>
      <w:r>
        <w:t xml:space="preserve">                                                   УИД: 91MS0092-01-2023-001088-55</w:t>
      </w:r>
    </w:p>
    <w:p w:rsidR="00A77B3E" w:rsidP="00B87B1F">
      <w:pPr>
        <w:ind w:firstLine="709"/>
        <w:jc w:val="both"/>
      </w:pPr>
    </w:p>
    <w:p w:rsidR="00A77B3E" w:rsidP="00B87B1F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B87B1F" w:rsidP="00B87B1F">
      <w:pPr>
        <w:ind w:firstLine="709"/>
        <w:jc w:val="both"/>
      </w:pPr>
    </w:p>
    <w:p w:rsidR="00A77B3E" w:rsidP="00B87B1F">
      <w:pPr>
        <w:jc w:val="both"/>
      </w:pPr>
      <w:r>
        <w:t xml:space="preserve">18 сентября 2023 года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B87B1F" w:rsidP="00B87B1F">
      <w:pPr>
        <w:jc w:val="both"/>
      </w:pPr>
    </w:p>
    <w:p w:rsidR="00A77B3E" w:rsidP="00B87B1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</w:t>
      </w:r>
      <w:r>
        <w:t xml:space="preserve"> об административном правонарушении, предусмотренном ч.1 ст.19.24 КоАП РФ, в отношении Жукова Дениса Валерьевича,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</w:t>
      </w:r>
      <w:r>
        <w:t xml:space="preserve">ЕС, </w:t>
      </w:r>
    </w:p>
    <w:p w:rsidR="00A77B3E" w:rsidP="00B87B1F">
      <w:pPr>
        <w:ind w:firstLine="709"/>
        <w:jc w:val="both"/>
      </w:pPr>
      <w:r>
        <w:t xml:space="preserve">                                           </w:t>
      </w:r>
      <w:r>
        <w:t xml:space="preserve"> У С Т А Н О В И Л:</w:t>
      </w:r>
    </w:p>
    <w:p w:rsidR="00B87B1F" w:rsidP="00B87B1F">
      <w:pPr>
        <w:ind w:firstLine="709"/>
        <w:jc w:val="both"/>
      </w:pPr>
    </w:p>
    <w:p w:rsidR="00A77B3E" w:rsidP="00B87B1F">
      <w:pPr>
        <w:ind w:firstLine="709"/>
        <w:jc w:val="both"/>
      </w:pPr>
      <w:r>
        <w:t>Жуков Д.В. совершил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</w:t>
      </w:r>
      <w:r>
        <w:t xml:space="preserve"> действия (бездействие) не содержат уголовно наказуемого деяния, при следующих обстоятельствах:</w:t>
      </w:r>
    </w:p>
    <w:p w:rsidR="00A77B3E" w:rsidP="00B87B1F">
      <w:pPr>
        <w:ind w:firstLine="709"/>
        <w:jc w:val="both"/>
      </w:pPr>
      <w:r>
        <w:t xml:space="preserve">ДАТА в ВРЕМЯ часов, Жуков Д.В., находясь под административным надзором, не явился на регистрацию по адресу: АДРЕС, чем нарушил </w:t>
      </w:r>
      <w:r>
        <w:t>ограничение</w:t>
      </w:r>
      <w:r>
        <w:t xml:space="preserve"> установленное Черномо</w:t>
      </w:r>
      <w:r>
        <w:t>рским районным судом от ДАТА №НОМЕР</w:t>
      </w:r>
      <w:r>
        <w:t>, а именно обязанности являться 2 (два) раза в месяц в орган внутренних дел по месту жительства или пребывания, для регистрации в дни и время, установленные этим органом, т.е. совершил административное правонарушение, пр</w:t>
      </w:r>
      <w:r>
        <w:t>едусмотренное ч.1 ст.19.24 КоАП РФ.</w:t>
      </w:r>
    </w:p>
    <w:p w:rsidR="00A77B3E" w:rsidP="00B87B1F">
      <w:pPr>
        <w:ind w:firstLine="709"/>
        <w:jc w:val="both"/>
      </w:pPr>
      <w:r>
        <w:t>В судебном заседании Жуков Д.В. свою вину признал в полном объеме, в содеянном раскаялся.</w:t>
      </w:r>
    </w:p>
    <w:p w:rsidR="00A77B3E" w:rsidP="00B87B1F">
      <w:pPr>
        <w:ind w:firstLine="709"/>
        <w:jc w:val="both"/>
      </w:pPr>
      <w:r>
        <w:t xml:space="preserve"> </w:t>
      </w:r>
      <w:r>
        <w:t>Выслушав пояснения лица, в отношении которого ведется производство по делу об административном правонарушении, исследовав матери</w:t>
      </w:r>
      <w:r>
        <w:t xml:space="preserve">алы дела, суд приходит к выводу, что вина Жукова Д.В.,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B87B1F">
      <w:pPr>
        <w:ind w:firstLine="709"/>
        <w:jc w:val="both"/>
      </w:pPr>
      <w:r>
        <w:t>Факт совершения Жуковым Д.В. указанного правонарушения подтвер</w:t>
      </w:r>
      <w:r>
        <w:t xml:space="preserve">ждается: </w:t>
      </w:r>
    </w:p>
    <w:p w:rsidR="00A77B3E" w:rsidP="00B87B1F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B87B1F">
      <w:pPr>
        <w:ind w:firstLine="709"/>
        <w:jc w:val="both"/>
      </w:pPr>
      <w:r>
        <w:t>- копией графика прибытия поднадзорного лица на регистрацию (л.д.3);</w:t>
      </w:r>
    </w:p>
    <w:p w:rsidR="00A77B3E" w:rsidP="00B87B1F">
      <w:pPr>
        <w:ind w:firstLine="709"/>
        <w:jc w:val="both"/>
      </w:pPr>
      <w:r>
        <w:t>- копией предупреж</w:t>
      </w:r>
      <w:r>
        <w:t xml:space="preserve">дения, вынесенного поднадзорному Жукову Д.В. ДАТА (л.д.4); </w:t>
      </w:r>
    </w:p>
    <w:p w:rsidR="00A77B3E" w:rsidP="00B87B1F">
      <w:pPr>
        <w:ind w:firstLine="709"/>
        <w:jc w:val="both"/>
      </w:pPr>
      <w:r>
        <w:t xml:space="preserve">- копией расписки от ДАТА об ознакомлении Жукова Д.В. с обязанностями поднадзорного лица (л.д.5); </w:t>
      </w:r>
    </w:p>
    <w:p w:rsidR="00A77B3E" w:rsidP="00B87B1F">
      <w:pPr>
        <w:ind w:firstLine="709"/>
        <w:jc w:val="both"/>
      </w:pPr>
      <w:r>
        <w:t>- копией регистрационного листа поднадзорного лица – Жукова Д.В., из которого следует, что послед</w:t>
      </w:r>
      <w:r>
        <w:t>ний, ДАТА не явился на регистрацию в ОМВД России по Черноморскому району (л.д.6);</w:t>
      </w:r>
    </w:p>
    <w:p w:rsidR="00A77B3E" w:rsidP="00B87B1F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 ДАТА, в соответствии с которым в отношении Жукова Д.В. установ</w:t>
      </w:r>
      <w:r>
        <w:t>лен административный надзор сроком на два года и установлены административные ограничения, в том числе обязанности являться 2 (два) раза в месяц в орган внутренних дел по месту жительства или пребывания, для регистрации в дни и время</w:t>
      </w:r>
      <w:r>
        <w:t xml:space="preserve">, </w:t>
      </w:r>
      <w:r>
        <w:t>установленные</w:t>
      </w:r>
      <w:r>
        <w:t xml:space="preserve"> этим ор</w:t>
      </w:r>
      <w:r>
        <w:t>ганом (л.д.7-8).</w:t>
      </w:r>
    </w:p>
    <w:p w:rsidR="00A77B3E" w:rsidP="00B87B1F">
      <w:pPr>
        <w:ind w:firstLine="709"/>
        <w:jc w:val="both"/>
      </w:pPr>
      <w:r>
        <w:tab/>
        <w:t xml:space="preserve">За совершенное Жуковым Д.В.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</w:t>
      </w:r>
      <w:r>
        <w:t xml:space="preserve">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</w:t>
      </w:r>
      <w:r>
        <w:t>административного штрафа в размере от одной тысячи до одной тысячи пятисот рублей либ</w:t>
      </w:r>
      <w:r>
        <w:t>о административный арест на срок до пятнадцати суток.</w:t>
      </w:r>
    </w:p>
    <w:p w:rsidR="00A77B3E" w:rsidP="00B87B1F">
      <w:pPr>
        <w:ind w:firstLine="709"/>
        <w:jc w:val="both"/>
      </w:pPr>
      <w:r>
        <w:t xml:space="preserve"> </w:t>
      </w: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87B1F">
      <w:pPr>
        <w:ind w:firstLine="709"/>
        <w:jc w:val="both"/>
      </w:pPr>
      <w:r>
        <w:t>Отягчающих ответственность Жуков</w:t>
      </w:r>
      <w:r>
        <w:t>а Д.В.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87B1F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</w:t>
      </w:r>
      <w:r>
        <w:t>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B87B1F">
      <w:pPr>
        <w:ind w:firstLine="709"/>
        <w:jc w:val="both"/>
      </w:pPr>
      <w:r>
        <w:t>При назначении наказания суд учитывает характер совершенного Жуковым Д.В.  административного правонарушения, данные о л</w:t>
      </w:r>
      <w:r>
        <w:t>ичности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админист</w:t>
      </w:r>
      <w:r>
        <w:t>ративного штрафа в пределах санкции статьи.</w:t>
      </w:r>
    </w:p>
    <w:p w:rsidR="00A77B3E" w:rsidP="00B87B1F">
      <w:pPr>
        <w:ind w:firstLine="709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87B1F">
      <w:pPr>
        <w:ind w:firstLine="709"/>
        <w:jc w:val="both"/>
      </w:pPr>
    </w:p>
    <w:p w:rsidR="00A77B3E" w:rsidP="00B87B1F">
      <w:pPr>
        <w:ind w:firstLine="709"/>
        <w:jc w:val="both"/>
      </w:pPr>
      <w:r>
        <w:t xml:space="preserve">                                                    </w:t>
      </w:r>
      <w:r>
        <w:t>ПОСТАНОВИ</w:t>
      </w:r>
      <w:r>
        <w:t>Л:</w:t>
      </w:r>
    </w:p>
    <w:p w:rsidR="00A77B3E" w:rsidP="00B87B1F">
      <w:pPr>
        <w:ind w:firstLine="709"/>
        <w:jc w:val="both"/>
      </w:pPr>
    </w:p>
    <w:p w:rsidR="00A77B3E" w:rsidP="00B87B1F">
      <w:pPr>
        <w:ind w:firstLine="709"/>
        <w:jc w:val="both"/>
      </w:pPr>
      <w:r>
        <w:t>Жукова Дениса Валерьевича, ПАСПОРТНЫЕ ДАННЫЕ,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</w:t>
      </w:r>
      <w:r>
        <w:t xml:space="preserve">афа в размере 1000 (одна тысяча) рублей.  </w:t>
      </w:r>
    </w:p>
    <w:p w:rsidR="00A77B3E" w:rsidP="00B87B1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</w:t>
      </w:r>
      <w:r>
        <w:t xml:space="preserve">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</w:t>
      </w:r>
      <w:r>
        <w:t>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0024 140; ОКТМО 35656000; УИН: 0</w:t>
      </w:r>
      <w:r>
        <w:t>410760300925002742319128; постановление №5-92-274/2023.</w:t>
      </w:r>
    </w:p>
    <w:p w:rsidR="00A77B3E" w:rsidP="00B87B1F">
      <w:pPr>
        <w:ind w:firstLine="709"/>
        <w:jc w:val="both"/>
      </w:pPr>
      <w:r>
        <w:t xml:space="preserve">Разъяснить Жукову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7B1F">
      <w:pPr>
        <w:ind w:firstLine="709"/>
        <w:jc w:val="both"/>
      </w:pPr>
      <w:r>
        <w:t>Документ, свидетельствующий об уплате административного штрафа, лицо, п</w:t>
      </w:r>
      <w:r>
        <w:t xml:space="preserve">ривлеченное к административной ответственности, направляет судье, вынесшему постановление. </w:t>
      </w:r>
    </w:p>
    <w:p w:rsidR="00A77B3E" w:rsidP="00B87B1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B87B1F">
      <w:pPr>
        <w:ind w:firstLine="709"/>
        <w:jc w:val="both"/>
      </w:pPr>
      <w:r>
        <w:t>Постановление может быть обжаловано в Черноморский районный суд Ре</w:t>
      </w:r>
      <w:r>
        <w:t>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87B1F">
      <w:pPr>
        <w:ind w:firstLine="709"/>
        <w:jc w:val="both"/>
      </w:pPr>
    </w:p>
    <w:p w:rsidR="00A77B3E" w:rsidP="00B87B1F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  </w:t>
      </w:r>
      <w:r>
        <w:t xml:space="preserve">подпись                    О.В. </w:t>
      </w:r>
      <w:r>
        <w:t>Байбарза</w:t>
      </w:r>
    </w:p>
    <w:p w:rsidR="00B87B1F" w:rsidP="00B87B1F">
      <w:pPr>
        <w:ind w:firstLine="709"/>
        <w:jc w:val="both"/>
      </w:pPr>
    </w:p>
    <w:p w:rsidR="00B87B1F" w:rsidRPr="006D51A8" w:rsidP="00B87B1F">
      <w:pPr>
        <w:ind w:firstLine="720"/>
        <w:jc w:val="both"/>
      </w:pPr>
      <w:r w:rsidRPr="006D51A8">
        <w:t>«СОГЛАСОВАНО»</w:t>
      </w:r>
    </w:p>
    <w:p w:rsidR="00B87B1F" w:rsidRPr="006D51A8" w:rsidP="00B87B1F">
      <w:pPr>
        <w:ind w:firstLine="720"/>
        <w:jc w:val="both"/>
      </w:pPr>
    </w:p>
    <w:p w:rsidR="00B87B1F" w:rsidRPr="006D51A8" w:rsidP="00B87B1F">
      <w:pPr>
        <w:ind w:firstLine="720"/>
        <w:jc w:val="both"/>
      </w:pPr>
      <w:r w:rsidRPr="006D51A8">
        <w:t>Мировой судья</w:t>
      </w:r>
    </w:p>
    <w:p w:rsidR="00B87B1F" w:rsidRPr="006D51A8" w:rsidP="00B87B1F">
      <w:pPr>
        <w:ind w:firstLine="720"/>
        <w:jc w:val="both"/>
      </w:pPr>
      <w:r w:rsidRPr="006D51A8">
        <w:t>судебного участка №92</w:t>
      </w:r>
    </w:p>
    <w:p w:rsidR="00A77B3E" w:rsidP="00B87B1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B87B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1F"/>
    <w:rsid w:val="006D51A8"/>
    <w:rsid w:val="00A77B3E"/>
    <w:rsid w:val="00B87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