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5B48">
      <w:pPr>
        <w:jc w:val="both"/>
      </w:pPr>
    </w:p>
    <w:p w:rsidR="00A77B3E" w:rsidP="00155B48">
      <w:pPr>
        <w:jc w:val="right"/>
      </w:pPr>
      <w:r>
        <w:t xml:space="preserve">       Дело №5-92-277/2022                                                                                                                        УИД:91MS0092-01-2022-001323-13</w:t>
      </w:r>
    </w:p>
    <w:p w:rsidR="00A77B3E" w:rsidP="00155B48">
      <w:pPr>
        <w:jc w:val="both"/>
      </w:pPr>
    </w:p>
    <w:p w:rsidR="00A77B3E" w:rsidP="00155B48">
      <w:pPr>
        <w:jc w:val="both"/>
      </w:pPr>
      <w:r>
        <w:t xml:space="preserve">                                                 П О С Т А Н О В Л Е Н И Е</w:t>
      </w:r>
    </w:p>
    <w:p w:rsidR="00A77B3E" w:rsidP="00155B48">
      <w:pPr>
        <w:jc w:val="both"/>
      </w:pPr>
    </w:p>
    <w:p w:rsidR="00A77B3E" w:rsidP="00155B48">
      <w:pPr>
        <w:jc w:val="both"/>
      </w:pPr>
      <w:r>
        <w:t xml:space="preserve">08 июля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155B48">
      <w:pPr>
        <w:jc w:val="both"/>
      </w:pPr>
    </w:p>
    <w:p w:rsidR="00A77B3E" w:rsidP="00155B4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</w:t>
      </w:r>
      <w:r>
        <w:t xml:space="preserve">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Бобровского Александра Александровича, ПАСПОРТНЫЕ ДАННЫЕ, гражданина</w:t>
      </w:r>
      <w:r>
        <w:t xml:space="preserve"> Российской Федерации, ПАСПОРТНЫЕ ДАННЫЕ,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155B48">
      <w:pPr>
        <w:jc w:val="both"/>
      </w:pPr>
    </w:p>
    <w:p w:rsidR="00A77B3E" w:rsidP="00155B4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155B48">
      <w:pPr>
        <w:jc w:val="both"/>
      </w:pPr>
    </w:p>
    <w:p w:rsidR="00A77B3E" w:rsidP="00155B48">
      <w:pPr>
        <w:ind w:firstLine="720"/>
        <w:jc w:val="both"/>
      </w:pPr>
      <w:r>
        <w:t xml:space="preserve">Бобровский А.А., проживающий по адресу: </w:t>
      </w:r>
      <w:r>
        <w:t>АДРЕС, будучи привлеченным к админист</w:t>
      </w:r>
      <w:r>
        <w:t>ративной ответственности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постановлению мирового</w:t>
      </w:r>
      <w:r>
        <w:t xml:space="preserve"> судьи судебного участка №93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 </w:t>
      </w:r>
    </w:p>
    <w:p w:rsidR="00A77B3E" w:rsidP="00155B48">
      <w:pPr>
        <w:jc w:val="both"/>
      </w:pPr>
      <w:r>
        <w:t xml:space="preserve">  </w:t>
      </w:r>
      <w:r>
        <w:tab/>
        <w:t xml:space="preserve">В судебном заседании Бобровский А.А. </w:t>
      </w:r>
      <w:r>
        <w:t xml:space="preserve">свою вину признал, пояснил, что диагностику не прошел по причине занятости и нехватки времени, в содеянном раскаялся. </w:t>
      </w:r>
    </w:p>
    <w:p w:rsidR="00A77B3E" w:rsidP="00155B48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</w:t>
      </w:r>
      <w:r>
        <w:t xml:space="preserve">а, суд приходит к выводу о том, что в материалах дела об административном правонарушении имеется достаточно доказательств, указывающих на наличие в деянии Бобровского А.А. состава административного правонарушения, предусмотренного ст. 6.9.1 КоАП РФ. </w:t>
      </w:r>
    </w:p>
    <w:p w:rsidR="00A77B3E" w:rsidP="00155B48">
      <w:pPr>
        <w:ind w:firstLine="720"/>
        <w:jc w:val="both"/>
      </w:pPr>
      <w:r>
        <w:t>В соо</w:t>
      </w:r>
      <w:r>
        <w:t>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больным</w:t>
      </w:r>
      <w:r>
        <w:t xml:space="preserve"> наркоманией включает профилактику, диагностику, лечение и медицинскую реабилитацию.</w:t>
      </w:r>
    </w:p>
    <w:p w:rsidR="00A77B3E" w:rsidP="00155B48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</w:t>
      </w:r>
      <w:r>
        <w:t>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</w:t>
      </w:r>
      <w:r>
        <w:t>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55B48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</w:t>
      </w:r>
      <w:r>
        <w:t xml:space="preserve">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</w:t>
      </w:r>
      <w:r>
        <w:t xml:space="preserve">организацию или учреждение социальной реабилитации либо </w:t>
      </w:r>
      <w:r>
        <w:t>не выполнило более двух раз</w:t>
      </w:r>
      <w:r>
        <w:t xml:space="preserve"> предписания лечащего врача.</w:t>
      </w:r>
    </w:p>
    <w:p w:rsidR="00A77B3E" w:rsidP="00155B48">
      <w:pPr>
        <w:ind w:firstLine="720"/>
        <w:jc w:val="both"/>
      </w:pPr>
      <w:r>
        <w:t xml:space="preserve"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</w:t>
      </w:r>
      <w:r>
        <w:t>лечения от наркомании и (или) медицинской и (или) социальной реабилитации.</w:t>
      </w:r>
    </w:p>
    <w:p w:rsidR="00A77B3E" w:rsidP="00155B48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</w:t>
      </w:r>
      <w:r>
        <w:t>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155B48">
      <w:pPr>
        <w:ind w:firstLine="720"/>
        <w:jc w:val="both"/>
      </w:pPr>
      <w:r>
        <w:t>Постанов</w:t>
      </w:r>
      <w:r>
        <w:t>лением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Бобровский А.А. признан виновным в совершении административного правонарушения, предусмотренного ч.1 ст. 6.9 КоАП РФ и подвергнут административн</w:t>
      </w:r>
      <w:r>
        <w:t>ому наказанию в виде административного штрафа в размере СУММА, постановление вступило в законную силу ДАТА. Данным постановлением на Бобровского А.А. также была возложена обязанность с момента вступления настоящего постановления в законную силу, после испо</w:t>
      </w:r>
      <w:r>
        <w:t>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</w:t>
      </w:r>
      <w:r>
        <w:t xml:space="preserve"> таковой.  </w:t>
      </w:r>
    </w:p>
    <w:p w:rsidR="00A77B3E" w:rsidP="00155B48">
      <w:pPr>
        <w:ind w:firstLine="720"/>
        <w:jc w:val="both"/>
      </w:pPr>
      <w:r>
        <w:t xml:space="preserve">Согласно сообщению зам. главного врача по КЭР ГБУЗ РК «КНПЦН» </w:t>
      </w:r>
      <w:r>
        <w:t>от</w:t>
      </w:r>
      <w:r>
        <w:t xml:space="preserve"> ДАТА Бобровский А.А. диагностическое обследование в ГБУЗ РК «КНПЦН» не проходил (л.д.5).</w:t>
      </w:r>
    </w:p>
    <w:p w:rsidR="00A77B3E" w:rsidP="00155B48">
      <w:pPr>
        <w:ind w:firstLine="720"/>
        <w:jc w:val="both"/>
      </w:pPr>
      <w:r>
        <w:t>Таким образом, Бобровский А.А. уклонился от возложенной на него судом обязанности пройти д</w:t>
      </w:r>
      <w:r>
        <w:t>иагностику и профилактические мероприятия в связи с потреблением психотропных веществ без назначения врача.</w:t>
      </w:r>
    </w:p>
    <w:p w:rsidR="00A77B3E" w:rsidP="00155B48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</w:t>
      </w:r>
      <w: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t>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155B48">
      <w:pPr>
        <w:ind w:firstLine="720"/>
        <w:jc w:val="both"/>
      </w:pPr>
      <w:r>
        <w:t>Кроме признания вины в совершении административного правонарушения, предусмотренного ст. 6.9.1 КоАП РФ, вина Бобровского А.А. п</w:t>
      </w:r>
      <w:r>
        <w:t>одтверждается следующими доказательствами, имеющимися в материалах дела и исследованными судом:</w:t>
      </w:r>
    </w:p>
    <w:p w:rsidR="00A77B3E" w:rsidP="00155B48">
      <w:pPr>
        <w:ind w:firstLine="720"/>
        <w:jc w:val="both"/>
      </w:pPr>
      <w:r>
        <w:t xml:space="preserve">- протоколом об административном правонарушении 82 01 </w:t>
      </w:r>
      <w:r>
        <w:t>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 (л.д.1);</w:t>
      </w:r>
    </w:p>
    <w:p w:rsidR="00A77B3E" w:rsidP="00155B48">
      <w:pPr>
        <w:ind w:firstLine="720"/>
        <w:jc w:val="both"/>
      </w:pPr>
      <w:r>
        <w:t xml:space="preserve">- рапортом ст. инспектора ГИАЗ </w:t>
      </w:r>
      <w:r>
        <w:t xml:space="preserve">ОМВД России по Черноморскому району </w:t>
      </w:r>
      <w:r>
        <w:t>от</w:t>
      </w:r>
      <w:r>
        <w:t xml:space="preserve"> ДАТА (л.д.2);</w:t>
      </w:r>
    </w:p>
    <w:p w:rsidR="00A77B3E" w:rsidP="00155B48">
      <w:pPr>
        <w:ind w:firstLine="720"/>
        <w:jc w:val="both"/>
      </w:pPr>
      <w:r>
        <w:t>- сообщением ГБУЗ РК «Крымский научно-практический центр наркологии» №НОМЕР</w:t>
      </w:r>
      <w:r>
        <w:t xml:space="preserve"> </w:t>
      </w:r>
      <w:r>
        <w:t>от</w:t>
      </w:r>
      <w:r>
        <w:t xml:space="preserve"> ДАТА (л.д.5).</w:t>
      </w:r>
    </w:p>
    <w:p w:rsidR="00A77B3E" w:rsidP="00155B48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(л.д.6-7).</w:t>
      </w:r>
    </w:p>
    <w:p w:rsidR="00A77B3E" w:rsidP="00155B4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</w:t>
      </w:r>
      <w:r>
        <w:t>сомнений в их объективности.</w:t>
      </w:r>
    </w:p>
    <w:p w:rsidR="00A77B3E" w:rsidP="00155B48">
      <w:pPr>
        <w:ind w:firstLine="720"/>
        <w:jc w:val="both"/>
      </w:pPr>
      <w:r>
        <w:t>Суд считает вину Бобровского А.А.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155B48">
      <w:pPr>
        <w:ind w:firstLine="720"/>
        <w:jc w:val="both"/>
      </w:pPr>
      <w:r>
        <w:t xml:space="preserve">В соответствии с ч. 1 ст. 3.1 КоАП РФ, административное </w:t>
      </w:r>
      <w: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155B48">
      <w:pPr>
        <w:ind w:firstLine="720"/>
        <w:jc w:val="both"/>
      </w:pPr>
      <w:r>
        <w:t>Следовательно, установ</w:t>
      </w:r>
      <w:r>
        <w:t>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155B48">
      <w:pPr>
        <w:ind w:firstLine="720"/>
        <w:jc w:val="both"/>
      </w:pPr>
      <w:r>
        <w:t>Обстоятельств, исключающих производство по делу об администрати</w:t>
      </w:r>
      <w:r>
        <w:t>вных правонарушениях согласно ст. 24.5 КоАП РФ, не установлено.</w:t>
      </w:r>
    </w:p>
    <w:p w:rsidR="00A77B3E" w:rsidP="00155B48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 суд относит признание вины и раскаяние </w:t>
      </w:r>
      <w:r>
        <w:t>в</w:t>
      </w:r>
      <w:r>
        <w:t xml:space="preserve"> содеянном.</w:t>
      </w:r>
    </w:p>
    <w:p w:rsidR="00A77B3E" w:rsidP="00155B48">
      <w:pPr>
        <w:ind w:firstLine="720"/>
        <w:jc w:val="both"/>
      </w:pPr>
      <w:r>
        <w:t>Обстоятельств, отягчающих административную</w:t>
      </w:r>
      <w:r>
        <w:t xml:space="preserve"> ответственность, предусмотренных ст.4.3 КоАП РФ, суд не усматривает.</w:t>
      </w:r>
    </w:p>
    <w:p w:rsidR="00A77B3E" w:rsidP="00155B48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155B48">
      <w:pPr>
        <w:ind w:firstLine="720"/>
        <w:jc w:val="both"/>
      </w:pPr>
      <w:r>
        <w:t xml:space="preserve">С учётом характера совершённого </w:t>
      </w:r>
      <w:r>
        <w:t>административного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Бобровским А.А.  административных правонарушений и обеспечения реализации зад</w:t>
      </w:r>
      <w:r>
        <w:t>ач административной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155B48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</w:t>
      </w:r>
      <w:r>
        <w:t>.1, 29.9-29.11 КРФ о АП, мировой судья,</w:t>
      </w:r>
    </w:p>
    <w:p w:rsidR="00A77B3E" w:rsidP="00155B48">
      <w:pPr>
        <w:jc w:val="both"/>
      </w:pPr>
    </w:p>
    <w:p w:rsidR="00A77B3E" w:rsidP="00155B48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155B48" w:rsidP="00155B48">
      <w:pPr>
        <w:jc w:val="both"/>
      </w:pPr>
    </w:p>
    <w:p w:rsidR="00A77B3E" w:rsidP="00155B48">
      <w:pPr>
        <w:ind w:firstLine="720"/>
        <w:jc w:val="both"/>
      </w:pPr>
      <w:r>
        <w:t>Бобровского Александра Александровича, ПАСПОРТНЫЕ ДАННЫЕ, гражданина Российской Федерации, признать виновным в совершении правонарушения, п</w:t>
      </w:r>
      <w:r>
        <w:t>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155B48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</w:t>
      </w:r>
      <w:r>
        <w:t>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</w:t>
      </w:r>
      <w:r>
        <w:t>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</w:t>
      </w:r>
      <w:r>
        <w:t>00643000000017500; Лицевой счет  04752203230 в УФК по  Республике Крым; Код Сводного реестра 35220323; КБК 828 1 16 01063 01 0091 140; УИН: 0410760300925002772206141; ОКТМО 35656000; постановление №5-92-277/2022.</w:t>
      </w:r>
    </w:p>
    <w:p w:rsidR="00A77B3E" w:rsidP="00155B48">
      <w:pPr>
        <w:ind w:firstLine="720"/>
        <w:jc w:val="both"/>
      </w:pPr>
      <w:r>
        <w:t>Разъяснить Бобровскому Александру Александр</w:t>
      </w:r>
      <w:r>
        <w:t>овичу,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155B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>
        <w:t xml:space="preserve"> постановление. </w:t>
      </w:r>
    </w:p>
    <w:p w:rsidR="00A77B3E" w:rsidP="00155B48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 (ч.1 ст.20.25 КоАП РФ).</w:t>
      </w:r>
    </w:p>
    <w:p w:rsidR="00A77B3E" w:rsidP="00155B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155B48">
      <w:pPr>
        <w:jc w:val="both"/>
      </w:pPr>
    </w:p>
    <w:p w:rsidR="00A77B3E" w:rsidP="00155B48">
      <w:pPr>
        <w:jc w:val="both"/>
      </w:pPr>
    </w:p>
    <w:p w:rsidR="00A77B3E" w:rsidP="00155B4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</w:t>
      </w:r>
      <w:r>
        <w:t xml:space="preserve">        О.В. </w:t>
      </w:r>
      <w:r>
        <w:t>Байбарза</w:t>
      </w:r>
    </w:p>
    <w:p w:rsidR="00A77B3E" w:rsidP="00155B48">
      <w:pPr>
        <w:jc w:val="both"/>
      </w:pPr>
    </w:p>
    <w:p w:rsidR="00155B48" w:rsidRPr="006D51A8" w:rsidP="00155B48">
      <w:pPr>
        <w:ind w:firstLine="720"/>
        <w:jc w:val="both"/>
      </w:pPr>
      <w:r w:rsidRPr="006D51A8">
        <w:t>«СОГЛАСОВАНО»</w:t>
      </w:r>
    </w:p>
    <w:p w:rsidR="00155B48" w:rsidRPr="006D51A8" w:rsidP="00155B48">
      <w:pPr>
        <w:ind w:firstLine="720"/>
        <w:jc w:val="both"/>
      </w:pPr>
    </w:p>
    <w:p w:rsidR="00155B48" w:rsidRPr="006D51A8" w:rsidP="00155B48">
      <w:pPr>
        <w:ind w:firstLine="720"/>
        <w:jc w:val="both"/>
      </w:pPr>
      <w:r w:rsidRPr="006D51A8">
        <w:t>Мировой судья</w:t>
      </w:r>
    </w:p>
    <w:p w:rsidR="00155B48" w:rsidRPr="006D51A8" w:rsidP="00155B48">
      <w:pPr>
        <w:ind w:firstLine="720"/>
        <w:jc w:val="both"/>
      </w:pPr>
      <w:r w:rsidRPr="006D51A8">
        <w:t>судебного участка №92</w:t>
      </w:r>
    </w:p>
    <w:p w:rsidR="00155B48" w:rsidRPr="006D51A8" w:rsidP="00155B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55B48">
      <w:pPr>
        <w:jc w:val="both"/>
      </w:pPr>
    </w:p>
    <w:sectPr w:rsidSect="00155B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8"/>
    <w:rsid w:val="00155B4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