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930B1">
      <w:pPr>
        <w:jc w:val="right"/>
      </w:pPr>
      <w:r>
        <w:t xml:space="preserve">            Дело №5-92-280/2021</w:t>
      </w:r>
    </w:p>
    <w:p w:rsidR="00A77B3E" w:rsidP="00C930B1">
      <w:pPr>
        <w:jc w:val="right"/>
      </w:pPr>
      <w:r>
        <w:t xml:space="preserve">                                                           УИД: 91MS0092-01-2021-000902-96</w:t>
      </w:r>
    </w:p>
    <w:p w:rsidR="00A77B3E" w:rsidP="00C930B1">
      <w:pPr>
        <w:jc w:val="both"/>
      </w:pPr>
    </w:p>
    <w:p w:rsidR="00A77B3E" w:rsidP="00C930B1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C930B1" w:rsidP="00C930B1">
      <w:pPr>
        <w:jc w:val="both"/>
      </w:pPr>
    </w:p>
    <w:p w:rsidR="00A77B3E" w:rsidP="00C930B1">
      <w:pPr>
        <w:jc w:val="both"/>
      </w:pPr>
      <w:r>
        <w:t xml:space="preserve">15 июля 2021 года                                                                  </w:t>
      </w:r>
      <w:r>
        <w:t>пгт.Черноморское, Республика Крым</w:t>
      </w:r>
    </w:p>
    <w:p w:rsidR="00C930B1" w:rsidP="00C930B1">
      <w:pPr>
        <w:jc w:val="both"/>
      </w:pPr>
    </w:p>
    <w:p w:rsidR="00A77B3E" w:rsidP="00C930B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ч.2 ст.12.7 КоАП РФ в отношении Гончарова Ивана Ивановича, ПАСПОРТНЫЕ ДАННЫЕ, гражданина Российской Федерации, зарегистрированного и проживающего по</w:t>
      </w:r>
      <w:r>
        <w:t xml:space="preserve"> адресу: АДРЕС,</w:t>
      </w:r>
    </w:p>
    <w:p w:rsidR="00C930B1" w:rsidP="00C930B1">
      <w:pPr>
        <w:ind w:firstLine="720"/>
        <w:jc w:val="both"/>
      </w:pPr>
    </w:p>
    <w:p w:rsidR="00A77B3E" w:rsidP="00C930B1">
      <w:pPr>
        <w:jc w:val="both"/>
      </w:pPr>
      <w:r>
        <w:t xml:space="preserve">          </w:t>
      </w:r>
      <w:r>
        <w:t xml:space="preserve">                                             </w:t>
      </w:r>
      <w:r>
        <w:t xml:space="preserve">У С Т А Н О В И Л: </w:t>
      </w:r>
    </w:p>
    <w:p w:rsidR="00C930B1" w:rsidP="00C930B1">
      <w:pPr>
        <w:jc w:val="both"/>
      </w:pPr>
    </w:p>
    <w:p w:rsidR="00A77B3E" w:rsidP="00C930B1">
      <w:pPr>
        <w:ind w:firstLine="720"/>
        <w:jc w:val="both"/>
      </w:pPr>
      <w:r>
        <w:t xml:space="preserve">Гончаров И.И.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обстоятельствах:</w:t>
      </w:r>
    </w:p>
    <w:p w:rsidR="00A77B3E" w:rsidP="00C930B1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водитель Гончаров И.И.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средством, чем нарушил п.2.1.1 ПДД РФ, т.е. сов</w:t>
      </w:r>
      <w:r>
        <w:t>ершил административное правонарушение, ответственность за которое предусмотрена ч.2 ст. 12.7 КоАП РФ.</w:t>
      </w:r>
    </w:p>
    <w:p w:rsidR="00A77B3E" w:rsidP="00C930B1">
      <w:pPr>
        <w:ind w:firstLine="720"/>
        <w:jc w:val="both"/>
      </w:pPr>
      <w:r>
        <w:t>В судебном заседании Гончаров И.И.  вину признал, в содеянном раскаялся.</w:t>
      </w:r>
    </w:p>
    <w:p w:rsidR="00A77B3E" w:rsidP="00C930B1">
      <w:pPr>
        <w:ind w:firstLine="720"/>
        <w:jc w:val="both"/>
      </w:pPr>
      <w:r>
        <w:t>Выслушав пояснения лица, в отношении которого ведется производство по делу об адм</w:t>
      </w:r>
      <w:r>
        <w:t xml:space="preserve">инистративном правонарушении, исследовав материалы дела об административном правонарушении, суд приходит к выводу, что вина Гончарова И.И.  в совершении административного правонарушения, предусмотренного ч.2 ст.12.7 КоАП РФ установлена в ходе рассмотрения </w:t>
      </w:r>
      <w:r>
        <w:t>дела.</w:t>
      </w:r>
    </w:p>
    <w:p w:rsidR="00A77B3E" w:rsidP="00C930B1">
      <w:pPr>
        <w:ind w:firstLine="720"/>
        <w:jc w:val="both"/>
      </w:pPr>
      <w:r>
        <w:t>Виновность Гончарова И.И.  в совершении правонарушения подтверждается исследованными по делу доказательствами:</w:t>
      </w:r>
    </w:p>
    <w:p w:rsidR="00A77B3E" w:rsidP="00C930B1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>, водитель Гонч</w:t>
      </w:r>
      <w:r>
        <w:t>аров И.И.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 (л.д.1);</w:t>
      </w:r>
    </w:p>
    <w:p w:rsidR="00A77B3E" w:rsidP="00C930B1">
      <w:pPr>
        <w:ind w:firstLine="720"/>
        <w:jc w:val="both"/>
      </w:pPr>
      <w:r>
        <w:t>- копией протокола об отстранении от управле</w:t>
      </w:r>
      <w:r>
        <w:t xml:space="preserve">ния транспортным средством 82 </w:t>
      </w:r>
      <w:r>
        <w:t>ОТ</w:t>
      </w:r>
      <w:r>
        <w:t xml:space="preserve"> № НОМЕР</w:t>
      </w:r>
      <w:r>
        <w:t xml:space="preserve"> от ДАТА (л.д.2);</w:t>
      </w:r>
    </w:p>
    <w:p w:rsidR="00A77B3E" w:rsidP="00C930B1">
      <w:pPr>
        <w:ind w:firstLine="720"/>
        <w:jc w:val="both"/>
      </w:pPr>
      <w:r>
        <w:t>- копией протокола 82 АП № НОЕР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составленного в отношении Гончарова И.И. по ч.3 ст.12.8 КоАП РФ (л.д.3);</w:t>
      </w:r>
    </w:p>
    <w:p w:rsidR="00A77B3E" w:rsidP="00C930B1">
      <w:pPr>
        <w:ind w:firstLine="720"/>
        <w:jc w:val="both"/>
      </w:pPr>
      <w:r>
        <w:t>- копией приговора Черноморского районного суда Республики Крым от ДАТА, вступивш</w:t>
      </w:r>
      <w:r>
        <w:t xml:space="preserve">его в законную силу ДАТА, в отношении Гончарова И.И., осужденного по ст.264.1 УК РФ, в соответствии с которым последнему назначено наказание в виде 150 часов обязательных работ с лишением права заниматься определенной деятельность, связанной с управлением </w:t>
      </w:r>
      <w:r>
        <w:t>любым видом транспортных средств сроком на 1 год 6 месяцев (л.д.4-6);</w:t>
      </w:r>
    </w:p>
    <w:p w:rsidR="00A77B3E" w:rsidP="00C930B1">
      <w:pPr>
        <w:ind w:firstLine="720"/>
        <w:jc w:val="both"/>
      </w:pPr>
      <w:r>
        <w:t>- видеозаписью с места совершения административного правонарушения (л.д.8);</w:t>
      </w:r>
    </w:p>
    <w:p w:rsidR="00A77B3E" w:rsidP="00C930B1">
      <w:pPr>
        <w:ind w:firstLine="720"/>
        <w:jc w:val="both"/>
      </w:pPr>
      <w:r>
        <w:t>- распечаткой результатов поиска правонарушений (л.д.9).</w:t>
      </w:r>
    </w:p>
    <w:p w:rsidR="00A77B3E" w:rsidP="00C930B1">
      <w:pPr>
        <w:jc w:val="both"/>
      </w:pPr>
      <w:r>
        <w:t xml:space="preserve">          Суд, не находит оснований не доверять предс</w:t>
      </w:r>
      <w:r>
        <w:t>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Гончарова И.И.</w:t>
      </w:r>
    </w:p>
    <w:p w:rsidR="00A77B3E" w:rsidP="00C930B1">
      <w:pPr>
        <w:jc w:val="both"/>
      </w:pPr>
      <w:r>
        <w:t xml:space="preserve">        Факт</w:t>
      </w:r>
      <w:r>
        <w:t xml:space="preserve"> лишения Гончарова И.И. права управления транспортными средствами установлен приговором суда, вступившим в законную силу. </w:t>
      </w:r>
    </w:p>
    <w:p w:rsidR="00A77B3E" w:rsidP="00C930B1">
      <w:pPr>
        <w:ind w:firstLine="720"/>
        <w:jc w:val="both"/>
      </w:pPr>
      <w:r>
        <w:t xml:space="preserve">В силу п. 2.1.1 Правил дорожного движения Российской Федерации водителю запрещается управлять транспортным средством, будучи </w:t>
      </w:r>
      <w:r>
        <w:t>лишенным</w:t>
      </w:r>
      <w:r>
        <w:t xml:space="preserve"> права управления транспортными средствами. Административная ответственность за управление транспортным средством водителем, будучи лишенным права управления транспортными средствами, предусмотрена ч. 2 ст. 12.7 КоАП РФ. </w:t>
      </w:r>
    </w:p>
    <w:p w:rsidR="00A77B3E" w:rsidP="00C930B1">
      <w:pPr>
        <w:ind w:firstLine="720"/>
        <w:jc w:val="both"/>
      </w:pPr>
      <w:r>
        <w:t>Оценив в совокупности представленн</w:t>
      </w:r>
      <w:r>
        <w:t xml:space="preserve">ые доказательства, судья приходит к выводу о доказанности вины Гончарова И.И.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</w:t>
      </w:r>
      <w:r>
        <w:t>лишенным</w:t>
      </w:r>
      <w:r>
        <w:t xml:space="preserve"> права </w:t>
      </w:r>
      <w:r>
        <w:t>управления транспортными средствами.</w:t>
      </w:r>
    </w:p>
    <w:p w:rsidR="00A77B3E" w:rsidP="00C930B1">
      <w:pPr>
        <w:ind w:firstLine="720"/>
        <w:jc w:val="both"/>
      </w:pPr>
      <w:r>
        <w:t>Частью 2 ст. 12.7 КРФ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наказания в виде административного штрафа</w:t>
      </w:r>
      <w:r>
        <w:t xml:space="preserve"> в размере тридцати тысяч рублей, либо административного ареста на срок до пятнадцати суток, либо обязательных работы на срок от ста до двухсот часов.</w:t>
      </w:r>
    </w:p>
    <w:p w:rsidR="00A77B3E" w:rsidP="00C930B1">
      <w:pPr>
        <w:ind w:firstLine="720"/>
        <w:jc w:val="both"/>
      </w:pPr>
      <w:r>
        <w:t xml:space="preserve">К числу обстоятельств, смягчающих административную ответственность Гончарова И.И., в соответствии со ст. </w:t>
      </w:r>
      <w:r>
        <w:t>4.2 КоАП РФ, суд относит раскаяние лица, совершившего административное правонарушение.</w:t>
      </w:r>
    </w:p>
    <w:p w:rsidR="00A77B3E" w:rsidP="00C930B1">
      <w:pPr>
        <w:ind w:firstLine="720"/>
        <w:jc w:val="both"/>
      </w:pPr>
      <w:r>
        <w:t>Обстоятельств, отягчающих административную ответственность Гончарова И.И., в соответствии со ст. 4.3 КоАП РФ, судом не установлено.</w:t>
      </w:r>
    </w:p>
    <w:p w:rsidR="00A77B3E" w:rsidP="00C930B1">
      <w:pPr>
        <w:ind w:firstLine="720"/>
        <w:jc w:val="both"/>
      </w:pPr>
      <w:r>
        <w:t>Принимая во внимание характер соверше</w:t>
      </w:r>
      <w:r>
        <w:t>нного Гончаровым И.И.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Гончарову И.И.  наказание в виде обязательных работ в пределах</w:t>
      </w:r>
      <w:r>
        <w:t xml:space="preserve"> санкции статьи.</w:t>
      </w:r>
    </w:p>
    <w:p w:rsidR="00A77B3E" w:rsidP="00C930B1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C930B1">
      <w:pPr>
        <w:ind w:firstLine="720"/>
        <w:jc w:val="both"/>
      </w:pPr>
      <w:r>
        <w:t>На основании ч.2 ст.12.7 Кодекса Российской Фед</w:t>
      </w:r>
      <w:r>
        <w:t>ерации об административных правонарушениях, и руководствуясь  ст.ст.23.1, 29.9-29.11 КРФ о АП, мировой судья,-</w:t>
      </w:r>
    </w:p>
    <w:p w:rsidR="00A77B3E" w:rsidP="00C930B1">
      <w:pPr>
        <w:jc w:val="both"/>
      </w:pPr>
    </w:p>
    <w:p w:rsidR="00A77B3E" w:rsidP="00C930B1">
      <w:pPr>
        <w:jc w:val="both"/>
      </w:pPr>
      <w:r>
        <w:t xml:space="preserve">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C930B1">
      <w:pPr>
        <w:jc w:val="both"/>
      </w:pPr>
    </w:p>
    <w:p w:rsidR="00A77B3E" w:rsidP="00C930B1">
      <w:pPr>
        <w:ind w:firstLine="720"/>
        <w:jc w:val="both"/>
      </w:pPr>
      <w:r>
        <w:t xml:space="preserve">Гончарова Ивана Ивановича, ПАСПОРТНЫЕ ДАННЫЕ, гражданина Российской Федерации, </w:t>
      </w:r>
      <w:r>
        <w:t>признать виновным в совершении правонарушения, предусмотренного ч.2 ст.12.7 Кодекса об административных правонарушениях Российской Федерации и подвергнуть административному наказанию в виде обязательных работ сроком на 100 (сто) часов.</w:t>
      </w:r>
    </w:p>
    <w:p w:rsidR="00A77B3E" w:rsidP="00C930B1">
      <w:pPr>
        <w:ind w:firstLine="720"/>
        <w:jc w:val="both"/>
      </w:pPr>
      <w:r>
        <w:t>Разъяснить Гончарову</w:t>
      </w:r>
      <w:r>
        <w:t xml:space="preserve"> И.И.,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</w:t>
      </w:r>
      <w:r>
        <w:t>ость судебного пристава-исполнителя об изменении места жительства, а также являться по его вызову.</w:t>
      </w:r>
    </w:p>
    <w:p w:rsidR="00A77B3E" w:rsidP="00C930B1">
      <w:pPr>
        <w:ind w:firstLine="720"/>
        <w:jc w:val="both"/>
      </w:pPr>
      <w:r>
        <w:t>Разъяснить Гончарову И.И., что в случае его уклонения от отбывания обязательных работ, выразившегося в невыходе на обязательные работы без уважительных причи</w:t>
      </w:r>
      <w:r>
        <w:t>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</w:t>
      </w:r>
      <w:r>
        <w:t>й Федерации об административных правонарушениях.</w:t>
      </w:r>
    </w:p>
    <w:p w:rsidR="00A77B3E" w:rsidP="00C930B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</w:t>
      </w:r>
      <w:r>
        <w:t>и постановления.</w:t>
      </w:r>
    </w:p>
    <w:p w:rsidR="00A77B3E" w:rsidP="00C930B1">
      <w:pPr>
        <w:jc w:val="both"/>
      </w:pPr>
    </w:p>
    <w:p w:rsidR="00A77B3E" w:rsidP="00C930B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 О.В. Байбарза</w:t>
      </w:r>
    </w:p>
    <w:p w:rsidR="00C930B1" w:rsidRPr="006D51A8" w:rsidP="00C930B1">
      <w:pPr>
        <w:ind w:firstLine="720"/>
        <w:jc w:val="both"/>
      </w:pPr>
      <w:r w:rsidRPr="006D51A8">
        <w:t>«СОГЛАСОВАНО»</w:t>
      </w:r>
    </w:p>
    <w:p w:rsidR="00C930B1" w:rsidRPr="006D51A8" w:rsidP="00C930B1">
      <w:pPr>
        <w:ind w:firstLine="720"/>
        <w:jc w:val="both"/>
      </w:pPr>
    </w:p>
    <w:p w:rsidR="00C930B1" w:rsidRPr="006D51A8" w:rsidP="00C930B1">
      <w:pPr>
        <w:ind w:firstLine="720"/>
        <w:jc w:val="both"/>
      </w:pPr>
      <w:r w:rsidRPr="006D51A8">
        <w:t>Мировой судья</w:t>
      </w:r>
    </w:p>
    <w:p w:rsidR="00C930B1" w:rsidRPr="006D51A8" w:rsidP="00C930B1">
      <w:pPr>
        <w:ind w:firstLine="720"/>
        <w:jc w:val="both"/>
      </w:pPr>
      <w:r w:rsidRPr="006D51A8">
        <w:t>судебного участка №92</w:t>
      </w:r>
    </w:p>
    <w:p w:rsidR="00A77B3E" w:rsidP="00C930B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C930B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6D51A8"/>
    <w:rsid w:val="00A77B3E"/>
    <w:rsid w:val="00C93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