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7439">
      <w:pPr>
        <w:ind w:firstLine="709"/>
        <w:jc w:val="both"/>
      </w:pPr>
    </w:p>
    <w:p w:rsidR="00A77B3E" w:rsidP="00B67439">
      <w:pPr>
        <w:ind w:firstLine="709"/>
        <w:jc w:val="right"/>
      </w:pPr>
      <w:r>
        <w:t xml:space="preserve">                                                                Дело №5-92-285/2023</w:t>
      </w:r>
    </w:p>
    <w:p w:rsidR="00A77B3E" w:rsidP="00B67439">
      <w:pPr>
        <w:ind w:firstLine="709"/>
        <w:jc w:val="right"/>
      </w:pPr>
      <w:r>
        <w:t xml:space="preserve">               УИД: 91RS0023-01-2023-001018-65</w:t>
      </w:r>
    </w:p>
    <w:p w:rsidR="00A77B3E" w:rsidP="00B67439">
      <w:pPr>
        <w:ind w:firstLine="709"/>
        <w:jc w:val="both"/>
      </w:pPr>
    </w:p>
    <w:p w:rsidR="00A77B3E" w:rsidP="00B67439">
      <w:pPr>
        <w:ind w:firstLine="709"/>
        <w:jc w:val="both"/>
      </w:pPr>
      <w:r>
        <w:t xml:space="preserve">                            </w:t>
      </w:r>
      <w:r>
        <w:t xml:space="preserve">       </w:t>
      </w:r>
      <w:r>
        <w:t xml:space="preserve">    </w:t>
      </w:r>
      <w:r>
        <w:t>П</w:t>
      </w:r>
      <w:r>
        <w:t xml:space="preserve"> О С Т А Н О В Л Е Н И Е</w:t>
      </w:r>
    </w:p>
    <w:p w:rsidR="00B67439" w:rsidP="00B67439">
      <w:pPr>
        <w:ind w:firstLine="709"/>
        <w:jc w:val="both"/>
      </w:pPr>
    </w:p>
    <w:p w:rsidR="00A77B3E" w:rsidP="00B67439">
      <w:pPr>
        <w:jc w:val="both"/>
      </w:pPr>
      <w:r>
        <w:t xml:space="preserve">02 октября 2023 года             </w:t>
      </w:r>
      <w:r>
        <w:t xml:space="preserve">               </w:t>
      </w:r>
      <w:r>
        <w:t xml:space="preserve">                                </w:t>
      </w:r>
      <w:r>
        <w:t>пгт</w:t>
      </w:r>
      <w:r>
        <w:t>. Черноморское, Республика Крым</w:t>
      </w:r>
    </w:p>
    <w:p w:rsidR="00A77B3E" w:rsidP="00B6743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</w:t>
      </w:r>
      <w:r>
        <w:t>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 1 ст.14.17.1 КоАП РФ, в отношении Гусевой  Алёны Алексеевны, ПАСПОРТНЫЕ</w:t>
      </w:r>
      <w:r>
        <w:t xml:space="preserve"> ДАННЫЕ, гражданки Российской Федерации,  ПАСПОРТНЫЕ</w:t>
      </w:r>
      <w:r>
        <w:t xml:space="preserve"> ДАННЫЕ, не </w:t>
      </w:r>
      <w:r>
        <w:t>трудоустроенной</w:t>
      </w:r>
      <w:r>
        <w:t xml:space="preserve">, зарегистрированной и проживающей по адресу: АДРЕС, </w:t>
      </w:r>
    </w:p>
    <w:p w:rsidR="00B67439" w:rsidP="00B67439">
      <w:pPr>
        <w:ind w:firstLine="709"/>
        <w:jc w:val="both"/>
      </w:pPr>
    </w:p>
    <w:p w:rsidR="00A77B3E" w:rsidP="00B67439">
      <w:pPr>
        <w:ind w:firstLine="709"/>
        <w:jc w:val="both"/>
      </w:pPr>
      <w:r>
        <w:t xml:space="preserve">                                  </w:t>
      </w:r>
      <w:r>
        <w:t xml:space="preserve">            У С Т А Н О В И Л:</w:t>
      </w:r>
    </w:p>
    <w:p w:rsidR="00B67439" w:rsidP="00B67439">
      <w:pPr>
        <w:ind w:firstLine="709"/>
        <w:jc w:val="both"/>
      </w:pPr>
    </w:p>
    <w:p w:rsidR="00A77B3E" w:rsidP="00B67439">
      <w:pPr>
        <w:ind w:firstLine="709"/>
        <w:jc w:val="both"/>
      </w:pPr>
      <w:r>
        <w:t>Согласно протоколу об административном правонар</w:t>
      </w:r>
      <w:r>
        <w:t>ушении, ДАТА в ВРЕМЯ часов, Гусева А.А., находясь около дома №НОМЕР</w:t>
      </w:r>
      <w:r>
        <w:t xml:space="preserve"> по АДРЕС</w:t>
      </w:r>
      <w:r>
        <w:t xml:space="preserve">, осуществила реализацию спиртосодержащей продукции («чача»), в количестве двух бутылок объемом 1 литр каждая, по цене СУММА за литр, без </w:t>
      </w:r>
      <w:r>
        <w:t>соответствующей лицензии, чем нарушила положения п.12 ч.2 ст.16 Федерального закона от 22 ноября 1995 г. №171-ФЗ «О государственном регулировании производства</w:t>
      </w:r>
      <w:r>
        <w:t xml:space="preserve"> и оборота этилового спирта, алкогольной и спиртосодержащей продукции и об ограничении потребления</w:t>
      </w:r>
      <w:r>
        <w:t xml:space="preserve"> (распития) алкогольной продукции», при отсутствии в ее действия уголовно наказуемого деяния, т.е. совершила административное правонарушение, предусмотренное ч.1 ст.14.17.1 КоАП РФ.</w:t>
      </w:r>
    </w:p>
    <w:p w:rsidR="00A77B3E" w:rsidP="00B67439">
      <w:pPr>
        <w:ind w:firstLine="709"/>
        <w:jc w:val="both"/>
      </w:pPr>
      <w:r>
        <w:t>В ходе рассмотрения дела Гусева А.А. вину признала, в содеянном раскаялась</w:t>
      </w:r>
      <w:r>
        <w:t xml:space="preserve">, и пояснила, что изготовила дома «чачу» из виноградных выжимок для собственного потребления. ДАТА ввиду ненадобности, посредством размещения объявления в социальной сети, продала часть готового напитка в количестве двух литров неизвестной женщине </w:t>
      </w:r>
      <w:r>
        <w:t>по</w:t>
      </w:r>
      <w:r>
        <w:t xml:space="preserve"> СУММА.</w:t>
      </w:r>
    </w:p>
    <w:p w:rsidR="00A77B3E" w:rsidP="00B67439">
      <w:pPr>
        <w:ind w:firstLine="709"/>
        <w:jc w:val="both"/>
      </w:pPr>
      <w:r>
        <w:t>Заслушав привлекаемое лицо, исследовав материалы дела, прихожу к следующим выводам.</w:t>
      </w:r>
    </w:p>
    <w:p w:rsidR="00A77B3E" w:rsidP="00B67439">
      <w:pPr>
        <w:ind w:firstLine="709"/>
        <w:jc w:val="both"/>
      </w:pPr>
      <w:r>
        <w:t>В силу ч.1 ст.2.1 КоАП РФ административным правонарушением является противоправное, виновное действие (бездействие) физического или юридического лица, за которое КоАП РФ и</w:t>
      </w:r>
      <w:r>
        <w:t>ли законами субъектов РФ об административных правонарушениях установлена административная ответственность.</w:t>
      </w:r>
    </w:p>
    <w:p w:rsidR="00A77B3E" w:rsidP="00B67439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</w:t>
      </w:r>
      <w:r>
        <w:t>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B67439">
      <w:pPr>
        <w:ind w:firstLine="709"/>
        <w:jc w:val="both"/>
      </w:pPr>
      <w:r>
        <w:t>Согласно ч.1 ст.14.</w:t>
      </w:r>
      <w:r>
        <w:t>17.1 КоАП РФ административным правонарушением признаётся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</w:t>
      </w:r>
      <w:r>
        <w:t>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</w:t>
      </w:r>
      <w:r>
        <w:t xml:space="preserve">щим розничную продажу пива и пивных напитков, сидра, </w:t>
      </w:r>
      <w:r>
        <w:t>пуаре</w:t>
      </w:r>
      <w: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</w:t>
      </w:r>
      <w:r>
        <w:t xml:space="preserve">декабря 2006 г. №264-ФЗ «О развитии сельского хозяйства» и осуществляющим розничную продажу </w:t>
      </w:r>
      <w:r>
        <w:t>произведённых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</w:t>
      </w:r>
      <w:r>
        <w:t>ли-продажи), если это действие не содержит уголовно наказуемого деяния.</w:t>
      </w:r>
    </w:p>
    <w:p w:rsidR="00A77B3E" w:rsidP="00B67439">
      <w:pPr>
        <w:ind w:firstLine="709"/>
        <w:jc w:val="both"/>
      </w:pPr>
      <w:r>
        <w:t>Согласно п.п.3, 4, 7 ст.2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</w:t>
      </w:r>
      <w:r>
        <w:t>укции и об ограничении потребления (распития) алкогольной продукции» к спиртосодержащей продукции относятся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</w:t>
      </w:r>
      <w:r>
        <w:t xml:space="preserve"> 0,5 процента объема готовой продукции.</w:t>
      </w:r>
    </w:p>
    <w:p w:rsidR="00A77B3E" w:rsidP="00B67439">
      <w:pPr>
        <w:ind w:firstLine="709"/>
        <w:jc w:val="both"/>
      </w:pPr>
      <w:r>
        <w:t>Спиртосодержащей пищевой продукцией является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</w:t>
      </w:r>
      <w:r>
        <w:t xml:space="preserve">ции) с содержанием этилового спирта, произведённого из пищевого сырья, более 0,5 процента объёма готовой продукции. </w:t>
      </w:r>
    </w:p>
    <w:p w:rsidR="00A77B3E" w:rsidP="00B67439">
      <w:pPr>
        <w:ind w:firstLine="709"/>
        <w:jc w:val="both"/>
      </w:pPr>
      <w:r>
        <w:t xml:space="preserve">Алкогольной продукцией, в свою очередь, признаётся пищевая продукция, которая произведена с использованием или без использования этилового </w:t>
      </w:r>
      <w:r>
        <w:t>спирта, произведённого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</w:t>
      </w:r>
      <w:r>
        <w:t xml:space="preserve">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</w:t>
      </w:r>
      <w:r>
        <w:t>аре</w:t>
      </w:r>
      <w:r>
        <w:t>, медовуха.</w:t>
      </w:r>
    </w:p>
    <w:p w:rsidR="00A77B3E" w:rsidP="00B67439">
      <w:pPr>
        <w:ind w:firstLine="709"/>
        <w:jc w:val="both"/>
      </w:pPr>
      <w:r>
        <w:t xml:space="preserve">Как следует из справки об исследовании №9/35и от ДАТА, представленные на исследование жидкости из двух полимерных бутылок, вместимостью по 1,0 дм3 без оформления являются спиртосодержащими (содержат этиловый спирт). </w:t>
      </w:r>
    </w:p>
    <w:p w:rsidR="00A77B3E" w:rsidP="00B67439">
      <w:pPr>
        <w:ind w:firstLine="709"/>
        <w:jc w:val="both"/>
      </w:pPr>
      <w:r>
        <w:t>При этом информация о то</w:t>
      </w:r>
      <w:r>
        <w:t>м, что представленные на исследование жидкости относятся к алкогольной или спиртосодержащей пищевой продукции, на которые распространяются требования нормативных и технических документов, действующие на территории Российской Федерации, в вышеуказанной спра</w:t>
      </w:r>
      <w:r>
        <w:t>вке об исследовании (заключении) отсутствует.</w:t>
      </w:r>
    </w:p>
    <w:p w:rsidR="00A77B3E" w:rsidP="00B67439">
      <w:pPr>
        <w:ind w:firstLine="709"/>
        <w:jc w:val="both"/>
      </w:pPr>
      <w:r>
        <w:t>В связи с чем, отнести реализованную Гусевой А.А. спиртосодержащую жидкость к алкогольной и (или) спиртосодержащей пищевой продукции не представляется возможным.</w:t>
      </w:r>
    </w:p>
    <w:p w:rsidR="00A77B3E" w:rsidP="00B67439">
      <w:pPr>
        <w:ind w:firstLine="709"/>
        <w:jc w:val="both"/>
      </w:pPr>
      <w:r>
        <w:t xml:space="preserve">В соответствии со ст.1 Федерального закона от 2 </w:t>
      </w:r>
      <w:r>
        <w:t>января 2000 г. №29-ФЗ  «О качестве и безопасности пищевых продуктов» под пищевыми продуктами понимаются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</w:t>
      </w:r>
      <w:r>
        <w:t>утилированная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B67439">
      <w:pPr>
        <w:ind w:firstLine="709"/>
        <w:jc w:val="both"/>
      </w:pPr>
      <w:r>
        <w:t>Согласно ст.3 указанного Федерального закона от 2 января 2</w:t>
      </w:r>
      <w:r>
        <w:t>000 г. №29-ФЗ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законом. Не могут находиться в обороте</w:t>
      </w:r>
      <w:r>
        <w:t xml:space="preserve"> пищевые продукты, материалы и изделия, которые не соответствуют требованиям нормативных документов.</w:t>
      </w:r>
    </w:p>
    <w:p w:rsidR="00A77B3E" w:rsidP="00B67439">
      <w:pPr>
        <w:ind w:firstLine="709"/>
        <w:jc w:val="both"/>
      </w:pPr>
      <w:r>
        <w:t>В силу ст.11 Федерального закона от 22 ноября 1995 г. №171-ФЗ «О государственном регулировании производства и оборота этилового спирта, алкогольной и спирт</w:t>
      </w:r>
      <w:r>
        <w:t xml:space="preserve">осодержащей продукции и об ограничении потребления (распития) алкогольной продукции» производство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медовухи) и производство и оборот (за исключением розни</w:t>
      </w:r>
      <w:r>
        <w:t>чной продажи) спиртосодержащей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товаропроизводители</w:t>
      </w:r>
      <w:r>
        <w:t>.</w:t>
      </w:r>
    </w:p>
    <w:p w:rsidR="00A77B3E" w:rsidP="00B67439">
      <w:pPr>
        <w:ind w:firstLine="709"/>
        <w:jc w:val="both"/>
      </w:pPr>
      <w:r>
        <w:t>В соответствии со ст.14.2 КоАП РФ административным правонарушением признаётся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ч.1 ст.14.17.1 КоАП РФ</w:t>
      </w:r>
      <w:r>
        <w:t>.</w:t>
      </w:r>
    </w:p>
    <w:p w:rsidR="00A77B3E" w:rsidP="00B67439">
      <w:pPr>
        <w:ind w:firstLine="709"/>
        <w:jc w:val="both"/>
      </w:pPr>
      <w:r>
        <w:t>Следовательно, незаконная продажа Гусевой А.А. спиртосодержащей жидкости, имевшая место ДАТА в ВРЕМЯ час</w:t>
      </w:r>
      <w:r>
        <w:t xml:space="preserve">., </w:t>
      </w:r>
      <w:r>
        <w:t>около дома №НОМЕР</w:t>
      </w:r>
      <w:r>
        <w:t xml:space="preserve"> по АДРЕС</w:t>
      </w:r>
      <w:r>
        <w:t>, Республики Крым, спиртосодержащей продукции образует объективную сторону состава административ</w:t>
      </w:r>
      <w:r>
        <w:t xml:space="preserve">ного правонарушения, предусмотренного ст.14.2 КоАП РФ.   </w:t>
      </w:r>
    </w:p>
    <w:p w:rsidR="00A77B3E" w:rsidP="00B67439">
      <w:pPr>
        <w:ind w:firstLine="709"/>
        <w:jc w:val="both"/>
      </w:pPr>
      <w:r>
        <w:t xml:space="preserve">При таких обстоятельствах, оснований полагать, что Гусева А.А. совершила административное правонарушение, предусмотренное ч.1 ст.14.17.1 КоАП РФ, не имеется, поскольку в материалах дела отсутствует </w:t>
      </w:r>
      <w:r>
        <w:t>информация о том, что реализованная им спиртосодержащая жидкость относится к алкогольной и (или) спиртосодержащей пищевой продукции.</w:t>
      </w:r>
    </w:p>
    <w:p w:rsidR="00A77B3E" w:rsidP="00B67439">
      <w:pPr>
        <w:ind w:firstLine="709"/>
        <w:jc w:val="both"/>
      </w:pPr>
      <w:r>
        <w:t>Согласно правовой позиции, изложенной в п.20 постановления пленума Верховного Суда Российской Федерации от 24 марта 2005 г.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</w:t>
      </w:r>
      <w:r>
        <w:t>и содержит неправильную квалификацию совершённого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</w:t>
      </w:r>
      <w:r>
        <w:t>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</w:t>
      </w:r>
      <w:r>
        <w:t xml:space="preserve"> наказание не ухудшит положение лица, в отношении которого ведётся производство по делу.</w:t>
      </w:r>
    </w:p>
    <w:p w:rsidR="00A77B3E" w:rsidP="00B67439">
      <w:pPr>
        <w:ind w:firstLine="709"/>
        <w:jc w:val="both"/>
      </w:pPr>
      <w:r>
        <w:t>Санкция ч.1 ст.14.17.1 КоАП РФ для лиц, совершивших административное правонарушение, предусмотренное этой нормой, влечёт наложение административного штрафа в размере о</w:t>
      </w:r>
      <w:r>
        <w:t>т тридцати тысяч до сумма прописью с конфискацией алкогольной и спиртосодержащей продукции, тогда как санкция ст.14.2 КоАП РФ влечет наложение административного штрафа на граждан в размере от одной тысячи пятисот до двух тысяч рублей с конфискацией предмет</w:t>
      </w:r>
      <w:r>
        <w:t>ов административного правонарушения или без таковой.</w:t>
      </w:r>
    </w:p>
    <w:p w:rsidR="00A77B3E" w:rsidP="00B67439">
      <w:pPr>
        <w:ind w:firstLine="709"/>
        <w:jc w:val="both"/>
      </w:pPr>
      <w:r>
        <w:t>Таким образом, переквалификация действий Гусевой А.А. с ч.1 ст.14.17.1 КоАП РФ на ст.14.2 КоАП РФ не повлечёт ухудшение положения лица, в отношении которого ведётся производство по делу об административн</w:t>
      </w:r>
      <w:r>
        <w:t xml:space="preserve">ом правонарушении. </w:t>
      </w:r>
    </w:p>
    <w:p w:rsidR="00A77B3E" w:rsidP="00B67439">
      <w:pPr>
        <w:ind w:firstLine="709"/>
        <w:jc w:val="both"/>
      </w:pPr>
      <w:r>
        <w:t>В то же время составы административных правонарушений, предусмотренные ч.1 ст.14.17.1 и ст.14.2 КоАП РФ, имеют единый родовой объект посягательства.</w:t>
      </w:r>
    </w:p>
    <w:p w:rsidR="00A77B3E" w:rsidP="00B67439">
      <w:pPr>
        <w:ind w:firstLine="709"/>
        <w:jc w:val="both"/>
      </w:pPr>
      <w:r>
        <w:t xml:space="preserve">Вина Гусевой А.А. в совершении административного правонарушения, предусмотренного </w:t>
      </w:r>
      <w:r>
        <w:t>ст.14.2 КоАП РФ, подтверждается исследованными в судебном заседании доказательствами:</w:t>
      </w:r>
    </w:p>
    <w:p w:rsidR="00A77B3E" w:rsidP="00B67439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зафиксированы существо и обстоятельства совершенного правонарушения (л.д.2);</w:t>
      </w:r>
    </w:p>
    <w:p w:rsidR="00A77B3E" w:rsidP="00B67439">
      <w:pPr>
        <w:ind w:firstLine="709"/>
        <w:jc w:val="both"/>
      </w:pPr>
      <w:r>
        <w:t xml:space="preserve">- рапортом </w:t>
      </w:r>
      <w:r>
        <w:t xml:space="preserve">о/у </w:t>
      </w:r>
      <w:r>
        <w:t>ГЭБиПК</w:t>
      </w:r>
      <w:r>
        <w:t xml:space="preserve"> ОМВД России по Черноморскому району от ДАТА (л.д.3);</w:t>
      </w:r>
    </w:p>
    <w:p w:rsidR="00A77B3E" w:rsidP="00B67439">
      <w:pPr>
        <w:ind w:firstLine="709"/>
        <w:jc w:val="both"/>
      </w:pPr>
      <w:r>
        <w:t>- протоколом осмотра участка местности около дома №НОМЕР</w:t>
      </w:r>
      <w:r>
        <w:t xml:space="preserve"> по АДРЕС</w:t>
      </w:r>
      <w:r>
        <w:t xml:space="preserve"> Республики Крым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(л.д.4-5);</w:t>
      </w:r>
    </w:p>
    <w:p w:rsidR="00A77B3E" w:rsidP="00B67439">
      <w:pPr>
        <w:ind w:firstLine="709"/>
        <w:jc w:val="both"/>
      </w:pPr>
      <w:r>
        <w:t xml:space="preserve">- протоколом 8208 № НОМЕР </w:t>
      </w:r>
      <w:r>
        <w:t>от</w:t>
      </w:r>
      <w:r>
        <w:t xml:space="preserve"> </w:t>
      </w:r>
      <w:r>
        <w:t>ДАТА</w:t>
      </w:r>
      <w:r>
        <w:t xml:space="preserve"> изъя</w:t>
      </w:r>
      <w:r>
        <w:t>тия двух полимерных бутылок с жидкостями, со специфическим запахом спирта (л.д.6);</w:t>
      </w:r>
    </w:p>
    <w:p w:rsidR="00A77B3E" w:rsidP="00B67439">
      <w:pPr>
        <w:ind w:firstLine="709"/>
        <w:jc w:val="both"/>
      </w:pPr>
      <w:r>
        <w:t>- письменным объяснением ФИО от ДАТА о факте и обстоятельствах приобретения ею спиртосодержащей жидкости за СУММА (л.д.14);</w:t>
      </w:r>
    </w:p>
    <w:p w:rsidR="00A77B3E" w:rsidP="00B67439">
      <w:pPr>
        <w:ind w:firstLine="709"/>
        <w:jc w:val="both"/>
      </w:pPr>
      <w:r>
        <w:t xml:space="preserve">- письменными объяснения свидетелей ФИО и ФИО от </w:t>
      </w:r>
      <w:r>
        <w:t>ДАТА (л.д.15.16);</w:t>
      </w:r>
    </w:p>
    <w:p w:rsidR="00A77B3E" w:rsidP="00B67439">
      <w:pPr>
        <w:ind w:firstLine="709"/>
        <w:jc w:val="both"/>
      </w:pPr>
      <w:r>
        <w:t>- справкой об исследовании №НОМЕР</w:t>
      </w:r>
      <w:r>
        <w:t xml:space="preserve"> </w:t>
      </w:r>
      <w:r>
        <w:t>от</w:t>
      </w:r>
      <w:r>
        <w:t xml:space="preserve"> ДАТА (л.д.25-26).</w:t>
      </w:r>
    </w:p>
    <w:p w:rsidR="00A77B3E" w:rsidP="00B67439">
      <w:pPr>
        <w:ind w:firstLine="709"/>
        <w:jc w:val="both"/>
      </w:pPr>
      <w:r>
        <w:t>- сведениями ФНС об отсутствии данных о регистрации Гусевой А.А. в качестве индивидуального предпринимателя (л.д.39).</w:t>
      </w:r>
    </w:p>
    <w:p w:rsidR="00A77B3E" w:rsidP="00B67439">
      <w:pPr>
        <w:ind w:firstLine="709"/>
        <w:jc w:val="both"/>
      </w:pPr>
      <w:r>
        <w:t>Оценивая имеющиеся в материалах дела об административном правонар</w:t>
      </w:r>
      <w:r>
        <w:t>ушении письменные документы, нахожу их, в том числе по содержанию, 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соответств</w:t>
      </w:r>
      <w:r>
        <w:t>ии с требованиями ст.26.2 КоАП РФ и положениями ст.26.11 КоАП РФ, признаю их доказательствами по делу об административном правонарушении.</w:t>
      </w:r>
    </w:p>
    <w:p w:rsidR="00A77B3E" w:rsidP="00B67439">
      <w:pPr>
        <w:ind w:firstLine="709"/>
        <w:jc w:val="both"/>
      </w:pPr>
      <w:r>
        <w:t>В связи с чем считаю доказанной вину Гусевой А.А. в совершении административного правонарушения, предусмотренного ст.1</w:t>
      </w:r>
      <w:r>
        <w:t>4.2 КоАП РФ, то есть в совершении незаконной продажи товаров, свободная реализация которых ограничена законодательством, за исключением случаев, предусмотренных частью 1 статьи 14.17.1 КоАП РФ.</w:t>
      </w:r>
    </w:p>
    <w:p w:rsidR="00A77B3E" w:rsidP="00B67439">
      <w:pPr>
        <w:ind w:firstLine="709"/>
        <w:jc w:val="both"/>
      </w:pPr>
      <w:r>
        <w:t>Согласно ч.2 ст.4.1 КоАП РФ при назначении административного н</w:t>
      </w:r>
      <w: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а также обстоятельства смягчающие и отягчающие административную ответственность.</w:t>
      </w:r>
    </w:p>
    <w:p w:rsidR="00A77B3E" w:rsidP="00B67439">
      <w:pPr>
        <w:ind w:firstLine="709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правонарушение, а также совершение административного правонарушения женщиной, имеющей несовершеннолетнего ребенка.</w:t>
      </w:r>
    </w:p>
    <w:p w:rsidR="00A77B3E" w:rsidP="00B67439">
      <w:pPr>
        <w:ind w:firstLine="709"/>
        <w:jc w:val="both"/>
      </w:pPr>
      <w:r>
        <w:t>Об</w:t>
      </w:r>
      <w:r>
        <w:t xml:space="preserve">стоятельств, отягчающих административную ответственность, в соответствии со ст. 4.3 КоАП РФ, по делу не установлено. </w:t>
      </w:r>
    </w:p>
    <w:p w:rsidR="00A77B3E" w:rsidP="00B67439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67439">
      <w:pPr>
        <w:ind w:firstLine="709"/>
        <w:jc w:val="both"/>
      </w:pPr>
      <w:r>
        <w:t>На основании изложенного считаю необходим</w:t>
      </w:r>
      <w:r>
        <w:t>ым назначить Гусевой А.А. административное наказание в виде административного штрафа, без конфискации предметов административного правонарушения.</w:t>
      </w:r>
    </w:p>
    <w:p w:rsidR="00A77B3E" w:rsidP="00B67439">
      <w:pPr>
        <w:ind w:firstLine="709"/>
        <w:jc w:val="both"/>
      </w:pPr>
      <w:r>
        <w:t>В силу статьи 25 Федерального закона от 22 ноября 1995 г. №171-ФЗ «О государственном регулировании производств</w:t>
      </w:r>
      <w:r>
        <w:t>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 Статьей 26 названного закона оборот указанной ал</w:t>
      </w:r>
      <w:r>
        <w:t>когольной продукции запрещается. Принимая во внимание положения вышеприведенных норм права, и конкретные обстоятельства дела прихожу к выводу о том, что изъятая спиртосодержащая жидкость подлежит уничтожению.</w:t>
      </w:r>
    </w:p>
    <w:p w:rsidR="00A77B3E" w:rsidP="00B67439">
      <w:pPr>
        <w:ind w:firstLine="709"/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29.10 КоАП РФ, мировой судья, -     </w:t>
      </w:r>
    </w:p>
    <w:p w:rsidR="00A77B3E" w:rsidP="00B67439">
      <w:pPr>
        <w:ind w:firstLine="709"/>
        <w:jc w:val="both"/>
      </w:pPr>
      <w:r>
        <w:t xml:space="preserve">                              </w:t>
      </w:r>
      <w:r>
        <w:t xml:space="preserve">                </w:t>
      </w:r>
      <w:r>
        <w:t>П</w:t>
      </w:r>
      <w:r>
        <w:t xml:space="preserve"> О С Т А Н О В И Л:</w:t>
      </w:r>
    </w:p>
    <w:p w:rsidR="00A77B3E" w:rsidP="00B67439">
      <w:pPr>
        <w:ind w:firstLine="709"/>
        <w:jc w:val="both"/>
      </w:pPr>
    </w:p>
    <w:p w:rsidR="00A77B3E" w:rsidP="00B67439">
      <w:pPr>
        <w:ind w:firstLine="709"/>
        <w:jc w:val="both"/>
      </w:pPr>
      <w:r>
        <w:t>Гусеву  Алёну Алексеевну, ПАСПОРТНЫЕ ДАННЫЕ, гражданку Российской Федерации, признать виновной в соверше</w:t>
      </w:r>
      <w:r>
        <w:t>нии административного правонарушения, предусмотренного ст.14.2 КоАП РФ, и назначить ему административное наказание в виде административного штрафа в размере 2 000 (две тысячи) рублей, без конфискации предметов административного правонарушения.</w:t>
      </w:r>
    </w:p>
    <w:p w:rsidR="00A77B3E" w:rsidP="00B67439">
      <w:pPr>
        <w:ind w:firstLine="709"/>
        <w:jc w:val="both"/>
      </w:pPr>
      <w:r>
        <w:t>Реквизиты дл</w:t>
      </w:r>
      <w:r>
        <w:t>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</w:t>
      </w:r>
      <w:r>
        <w:t xml:space="preserve">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</w:t>
      </w:r>
      <w:r>
        <w:t>40102810645370000035; Казначейский счет  03100643000000017500; Лицевой счет  04752203230 в УФК по  Республике Крым; Код Сводного реестра 35220323; КБК 0410760300925002072314112; ОКТМО 35656000; УИН: 0410760300925002852314105; постановление №5-92-285/2023.</w:t>
      </w:r>
    </w:p>
    <w:p w:rsidR="00A77B3E" w:rsidP="00B67439">
      <w:pPr>
        <w:ind w:firstLine="709"/>
        <w:jc w:val="both"/>
      </w:pPr>
      <w:r>
        <w:t>Разъяснить Гусевой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67439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</w:t>
      </w:r>
      <w:r>
        <w:t xml:space="preserve">т судье, вынесшему постановление. </w:t>
      </w:r>
    </w:p>
    <w:p w:rsidR="00A77B3E" w:rsidP="00B67439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B67439">
      <w:pPr>
        <w:ind w:firstLine="709"/>
        <w:jc w:val="both"/>
      </w:pPr>
      <w:r>
        <w:t xml:space="preserve">Изъятая согласно протоколу об изъятии 8208 № 003980 от ДАТА спиртосодержащая жидкость, находящая на хранении в ОМВД России </w:t>
      </w:r>
      <w:r>
        <w:t xml:space="preserve">по Черноморскому району по адресу: Республика Крым, </w:t>
      </w:r>
      <w:r>
        <w:t>пгт</w:t>
      </w:r>
      <w:r>
        <w:t>. Черноморское, ул. Кирова, д.5 (квитанция (расписка) №22 от ДАТА), по вступлению настоящего постановления в законную силу изъять в доход государства – Российской Федерации с последующим уничтожением в</w:t>
      </w:r>
      <w:r>
        <w:t xml:space="preserve"> соответствии с Правилами, утвержденными Постановлением Правительства Российской Федерации от 28.09.2015 года №1027.</w:t>
      </w:r>
    </w:p>
    <w:p w:rsidR="00A77B3E" w:rsidP="00B67439">
      <w:pPr>
        <w:ind w:firstLine="709"/>
        <w:jc w:val="both"/>
      </w:pPr>
      <w:r>
        <w:t xml:space="preserve">Исполнение постановления в части изъятой спиртосодержащей продукции поручить ОМВД России по Черноморскому району.      </w:t>
      </w:r>
    </w:p>
    <w:p w:rsidR="00A77B3E" w:rsidP="00B67439">
      <w:pPr>
        <w:ind w:firstLine="709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67439">
      <w:pPr>
        <w:ind w:firstLine="709"/>
        <w:jc w:val="both"/>
      </w:pPr>
    </w:p>
    <w:p w:rsidR="00A77B3E" w:rsidP="00B67439">
      <w:pPr>
        <w:ind w:firstLine="709"/>
        <w:jc w:val="both"/>
      </w:pPr>
    </w:p>
    <w:p w:rsidR="00A77B3E" w:rsidP="00B67439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подпись                   </w:t>
      </w:r>
      <w:r>
        <w:t xml:space="preserve">   </w:t>
      </w:r>
      <w:r>
        <w:t xml:space="preserve">      О.В. </w:t>
      </w:r>
      <w:r>
        <w:t>Байбарза</w:t>
      </w:r>
    </w:p>
    <w:p w:rsidR="00B67439" w:rsidP="00B67439">
      <w:pPr>
        <w:ind w:firstLine="709"/>
        <w:jc w:val="both"/>
      </w:pPr>
    </w:p>
    <w:p w:rsidR="00B67439" w:rsidRPr="006D51A8" w:rsidP="00B67439">
      <w:pPr>
        <w:ind w:firstLine="720"/>
        <w:jc w:val="both"/>
      </w:pPr>
      <w:r w:rsidRPr="006D51A8">
        <w:t>«СОГЛАСОВАНО»</w:t>
      </w:r>
    </w:p>
    <w:p w:rsidR="00B67439" w:rsidRPr="006D51A8" w:rsidP="00B67439">
      <w:pPr>
        <w:ind w:firstLine="720"/>
        <w:jc w:val="both"/>
      </w:pPr>
    </w:p>
    <w:p w:rsidR="00B67439" w:rsidRPr="006D51A8" w:rsidP="00B67439">
      <w:pPr>
        <w:ind w:firstLine="720"/>
        <w:jc w:val="both"/>
      </w:pPr>
      <w:r w:rsidRPr="006D51A8">
        <w:t>Мировой судья</w:t>
      </w:r>
    </w:p>
    <w:p w:rsidR="00B67439" w:rsidRPr="006D51A8" w:rsidP="00B67439">
      <w:pPr>
        <w:ind w:firstLine="720"/>
        <w:jc w:val="both"/>
      </w:pPr>
      <w:r w:rsidRPr="006D51A8">
        <w:t>судебного участка №92</w:t>
      </w:r>
    </w:p>
    <w:p w:rsidR="00A77B3E" w:rsidP="00B6743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674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39"/>
    <w:rsid w:val="006D51A8"/>
    <w:rsid w:val="00A77B3E"/>
    <w:rsid w:val="00B67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