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C1BBF">
      <w:pPr>
        <w:jc w:val="both"/>
      </w:pPr>
      <w:r>
        <w:t xml:space="preserve">                                                                                                                         </w:t>
      </w:r>
      <w:r>
        <w:t>Дело №5-92-291/2018</w:t>
      </w:r>
    </w:p>
    <w:p w:rsidR="00A77B3E" w:rsidP="000C1BBF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A77B3E" w:rsidP="000C1BBF">
      <w:pPr>
        <w:jc w:val="both"/>
      </w:pPr>
    </w:p>
    <w:p w:rsidR="00A77B3E" w:rsidP="000C1BBF">
      <w:pPr>
        <w:jc w:val="both"/>
      </w:pPr>
      <w:r>
        <w:t xml:space="preserve">31 августа 2018 года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0C1BBF">
      <w:pPr>
        <w:jc w:val="both"/>
      </w:pPr>
    </w:p>
    <w:p w:rsidR="00A77B3E" w:rsidP="000C1BBF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</w:t>
      </w:r>
      <w:r>
        <w:t xml:space="preserve"> И.В. </w:t>
      </w:r>
      <w:r>
        <w:t>и.о</w:t>
      </w:r>
      <w:r>
        <w:t xml:space="preserve">. мирового судьи судебного участка №92 Черноморского судебного района Республики Крым, рассмотрев в открытом судебном заседании административное дело в отношении </w:t>
      </w:r>
      <w:r>
        <w:t>Курабцева</w:t>
      </w:r>
      <w:r>
        <w:t xml:space="preserve"> Андрея Николаевича, ПАСПОРТНЫЕ ДАННЫЕ, </w:t>
      </w:r>
      <w:r>
        <w:t>гражданина Российской Федераци</w:t>
      </w:r>
      <w:r>
        <w:t>и, зарегистрированного и проживающего по адресу: АДРЕС,</w:t>
      </w:r>
    </w:p>
    <w:p w:rsidR="00A77B3E" w:rsidP="000C1BBF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ч.2 ст.8.37 КоАП РФ,</w:t>
      </w:r>
    </w:p>
    <w:p w:rsidR="00A77B3E" w:rsidP="000C1BBF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0C1BBF">
      <w:pPr>
        <w:jc w:val="both"/>
      </w:pPr>
    </w:p>
    <w:p w:rsidR="00A77B3E" w:rsidP="000C1BBF">
      <w:pPr>
        <w:jc w:val="both"/>
      </w:pPr>
      <w:r>
        <w:tab/>
      </w:r>
      <w:r>
        <w:t>Курабцев</w:t>
      </w:r>
      <w:r>
        <w:t xml:space="preserve"> А.Н. совершил административное правонарушение в области охраны окружающей среды и </w:t>
      </w:r>
      <w:r>
        <w:t>природопользования, при следующих обстоятельствах:</w:t>
      </w:r>
    </w:p>
    <w:p w:rsidR="00A77B3E" w:rsidP="000C1BBF">
      <w:pPr>
        <w:jc w:val="both"/>
      </w:pPr>
      <w:r>
        <w:tab/>
        <w:t>ДАТА в ВРЕМЯ</w:t>
      </w:r>
      <w:r>
        <w:t xml:space="preserve"> часов в районе причала АДРЕС</w:t>
      </w:r>
      <w:r>
        <w:t xml:space="preserve">, </w:t>
      </w:r>
      <w:r>
        <w:t>Курабцев</w:t>
      </w:r>
      <w:r>
        <w:t xml:space="preserve"> А.Н., осуществлял любительское и спортивное рыболовство в акватории Черного моря с применением запрещен</w:t>
      </w:r>
      <w:r>
        <w:t xml:space="preserve">ного орудия добычи (вылова) водных биологических ресурсов, а именно «Острога», являющегося колющим орудием. </w:t>
      </w:r>
    </w:p>
    <w:p w:rsidR="00A77B3E" w:rsidP="000C1BBF">
      <w:pPr>
        <w:jc w:val="both"/>
      </w:pPr>
      <w:r>
        <w:tab/>
        <w:t xml:space="preserve">Своими действиями </w:t>
      </w:r>
      <w:r>
        <w:t>Курабцев</w:t>
      </w:r>
      <w:r>
        <w:t xml:space="preserve"> А.Н.  нарушил ч.2,4 ст.43.1 Федерального закона РФ «О рыболовстве и сохранению водных биологических ресурсов» от ДАТА №</w:t>
      </w:r>
      <w:r>
        <w:t xml:space="preserve">166-ФЗ, а также </w:t>
      </w:r>
      <w:r>
        <w:t>п.п</w:t>
      </w:r>
      <w:r>
        <w:t xml:space="preserve">. 54.1 «Правил рыболовства для Азово-Черноморского </w:t>
      </w:r>
      <w:r>
        <w:t>рыбохозяйственного</w:t>
      </w:r>
      <w:r>
        <w:t xml:space="preserve"> бассейна», утвержденных Приказом Министерства сельского хозяйства РФ от 01 августа 2013 года №293 «Об утверждении правил рыболовства для Азово-Черноморского </w:t>
      </w:r>
      <w:r>
        <w:t>рыбохозяйс</w:t>
      </w:r>
      <w:r>
        <w:t>твенного</w:t>
      </w:r>
      <w:r>
        <w:t xml:space="preserve"> бассейна».</w:t>
      </w:r>
    </w:p>
    <w:p w:rsidR="00A77B3E" w:rsidP="000C1BBF">
      <w:pPr>
        <w:jc w:val="both"/>
      </w:pPr>
      <w:r>
        <w:tab/>
        <w:t xml:space="preserve">Таким образом, </w:t>
      </w:r>
      <w:r>
        <w:t>Курабцев</w:t>
      </w:r>
      <w:r>
        <w:t xml:space="preserve"> А.Н. совершил административное правонарушение, предусмотренное ч.2 ст.8.37 КоАП РФ, т.е. нарушение правил, регламентирующих рыболовство, за исключением случаев, предусмотренных частью 2 статьи 8.17 настоящего Ко</w:t>
      </w:r>
      <w:r>
        <w:t>декса.</w:t>
      </w:r>
    </w:p>
    <w:p w:rsidR="00A77B3E" w:rsidP="000C1BBF">
      <w:pPr>
        <w:jc w:val="both"/>
      </w:pPr>
      <w:r>
        <w:tab/>
        <w:t xml:space="preserve">В судебное заседание правонарушитель </w:t>
      </w:r>
      <w:r>
        <w:t>Курабцев</w:t>
      </w:r>
      <w:r>
        <w:t xml:space="preserve"> А.Н., не явился, о дне, времени и месте рассмотрения административного дела извещен, в установленном законом порядке. В материалах дела имеется телефонограмма, согласно которой </w:t>
      </w:r>
      <w:r>
        <w:t>Курабцев</w:t>
      </w:r>
      <w:r>
        <w:t xml:space="preserve"> А.Н., сообщает, </w:t>
      </w:r>
      <w:r>
        <w:t>что явиться в судебное заседание не имеет возможности в виду отдаленности проживания. С правонарушением согласен в полном объеме, вину признает, просит дело рассмотреть в его отсутствие.</w:t>
      </w:r>
    </w:p>
    <w:p w:rsidR="00A77B3E" w:rsidP="000C1BBF">
      <w:pPr>
        <w:ind w:firstLine="720"/>
        <w:jc w:val="both"/>
      </w:pPr>
      <w:r>
        <w:t xml:space="preserve">При таких обстоятельствах, суд признает </w:t>
      </w:r>
      <w:r>
        <w:t>Курабцева</w:t>
      </w:r>
      <w:r>
        <w:t xml:space="preserve"> А.Н. надлежаще изве</w:t>
      </w:r>
      <w:r>
        <w:t>щенным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0C1BBF">
      <w:pPr>
        <w:ind w:firstLine="720"/>
        <w:jc w:val="both"/>
      </w:pPr>
      <w:r>
        <w:t xml:space="preserve">Исследовав представленные материалы дела об административном правонарушении, мировой судья приходит к следующему. </w:t>
      </w:r>
    </w:p>
    <w:p w:rsidR="00A77B3E" w:rsidP="000C1BBF">
      <w:pPr>
        <w:ind w:firstLine="720"/>
        <w:jc w:val="both"/>
      </w:pPr>
      <w:r>
        <w:t>Сог</w:t>
      </w:r>
      <w:r>
        <w:t>ласно ч. 4 ст.43.1 Федерального закона от ДАТА №166-ФЗ «О рыболовстве и сохранению водных биологических ресурсов» правила рыболовства обязательны для исполнения юридическими лицами и гражданами, осуществляющими рыболовство и иную связанную с использованием</w:t>
      </w:r>
      <w:r>
        <w:t xml:space="preserve"> водных биоресурсов деятельность.</w:t>
      </w:r>
    </w:p>
    <w:p w:rsidR="00A77B3E" w:rsidP="000C1BBF">
      <w:pPr>
        <w:ind w:firstLine="720"/>
        <w:jc w:val="both"/>
      </w:pPr>
      <w:r>
        <w:t xml:space="preserve">В соответствии с </w:t>
      </w:r>
      <w:r>
        <w:t>п.п</w:t>
      </w:r>
      <w:r>
        <w:t xml:space="preserve">. «а» п.54.1 «Правил рыболовства для Азово-Черноморского </w:t>
      </w:r>
      <w:r>
        <w:t>рыбохозяйственного</w:t>
      </w:r>
      <w:r>
        <w:t xml:space="preserve"> бассейна», утвержденных Приказом Министерства сельского хозяйства РФ от 01 августа 2013 года №293 «Об утверждении правил рыбол</w:t>
      </w:r>
      <w:r>
        <w:t xml:space="preserve">овства для Азово-Черноморского </w:t>
      </w:r>
      <w:r>
        <w:t>рыбохозяйственного</w:t>
      </w:r>
      <w:r>
        <w:t xml:space="preserve"> бассейна» - при любительском и спортивном рыболовстве запрещается применение отцеживающих и </w:t>
      </w:r>
      <w:r>
        <w:t>объячеивающих</w:t>
      </w:r>
      <w:r>
        <w:t xml:space="preserve"> орудий добычи (вылова) и приспособлений.  </w:t>
      </w:r>
    </w:p>
    <w:p w:rsidR="00A77B3E" w:rsidP="000C1BBF">
      <w:pPr>
        <w:ind w:firstLine="720"/>
        <w:jc w:val="both"/>
      </w:pPr>
      <w:r>
        <w:t xml:space="preserve">Виновность </w:t>
      </w:r>
      <w:r>
        <w:t>Курабцева</w:t>
      </w:r>
      <w:r>
        <w:t xml:space="preserve"> А.Н. в совершении административного </w:t>
      </w:r>
      <w:r>
        <w:t>правонарушения, подтверждается совокупностью исследованных в судебном заседании доказательств:</w:t>
      </w:r>
    </w:p>
    <w:p w:rsidR="00A77B3E" w:rsidP="000C1BBF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составленным государственным участковым инспектором РФ по ГК в сфере охраны МБР группы Р</w:t>
      </w:r>
      <w:r>
        <w:t>КМ 2 отделения (</w:t>
      </w:r>
      <w:r>
        <w:t>погз</w:t>
      </w:r>
      <w:r>
        <w:t>) старшим мичманом ФИО, согласно которому ДАТА в ВРЕМЯ</w:t>
      </w:r>
      <w:r>
        <w:t xml:space="preserve"> часов в районе причала АДРЕС, </w:t>
      </w:r>
      <w:r>
        <w:t>Курабцев</w:t>
      </w:r>
      <w:r>
        <w:t xml:space="preserve"> А.Н., осуществлял любительское и спортивное рыболовство в акватории Черного моря с применени</w:t>
      </w:r>
      <w:r>
        <w:t>ем запрещенного орудия добычи (вылова) ВБР, а именно «Острога», являющимся колющим орудием.  (л.д.4-5);</w:t>
      </w:r>
    </w:p>
    <w:p w:rsidR="00A77B3E" w:rsidP="000C1BBF">
      <w:pPr>
        <w:ind w:firstLine="720"/>
        <w:jc w:val="both"/>
      </w:pPr>
      <w:r>
        <w:t>- протоколом об изъятии вещей и документов НОМЕР</w:t>
      </w:r>
      <w:r>
        <w:t xml:space="preserve"> от ДАТА, в ходе которого у </w:t>
      </w:r>
      <w:r>
        <w:t>Курабцева</w:t>
      </w:r>
      <w:r>
        <w:t xml:space="preserve"> А.Н.  было изъято колющие орудие добычи (вылова) ВБР - о</w:t>
      </w:r>
      <w:r>
        <w:t xml:space="preserve">строга черного цвета 1 шт. (л.д.1-2);  </w:t>
      </w:r>
    </w:p>
    <w:p w:rsidR="00A77B3E" w:rsidP="000C1BBF">
      <w:pPr>
        <w:jc w:val="both"/>
      </w:pPr>
      <w:r>
        <w:tab/>
        <w:t xml:space="preserve">- письменным объяснением </w:t>
      </w:r>
      <w:r>
        <w:t>Курабцева</w:t>
      </w:r>
      <w:r>
        <w:t xml:space="preserve"> А.Н.  от ДАТА (л.д.3);</w:t>
      </w:r>
    </w:p>
    <w:p w:rsidR="00A77B3E" w:rsidP="000C1BBF">
      <w:pPr>
        <w:jc w:val="both"/>
      </w:pPr>
      <w:r>
        <w:tab/>
        <w:t>- видео-фиксацией изъятия вещественных доказательств по делу об административном правонарушении НОМЕР</w:t>
      </w:r>
      <w:r>
        <w:t xml:space="preserve"> от ДАТА на магнитном диске (</w:t>
      </w:r>
      <w:r>
        <w:t>л.д</w:t>
      </w:r>
      <w:r>
        <w:t xml:space="preserve">. 7); </w:t>
      </w:r>
    </w:p>
    <w:p w:rsidR="00A77B3E" w:rsidP="000C1BBF">
      <w:pPr>
        <w:ind w:firstLine="720"/>
        <w:jc w:val="both"/>
      </w:pPr>
      <w:r>
        <w:t>- акто</w:t>
      </w:r>
      <w:r>
        <w:t xml:space="preserve">м приема-передачи изъятых вещей на ответственное хранение от ДАТА, а именно имущества изъятого, согласно </w:t>
      </w:r>
      <w:r>
        <w:t>протоколу</w:t>
      </w:r>
      <w:r>
        <w:t xml:space="preserve"> об изъятии вещей и документов от ДАТА (л.д.8).</w:t>
      </w:r>
    </w:p>
    <w:p w:rsidR="00A77B3E" w:rsidP="000C1BBF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</w:t>
      </w:r>
      <w:r>
        <w:t xml:space="preserve">у суда не имеется, поскольку они составлены в соответствии с требованиями КоАП РФ и не вызывают сомнений в их объективности.  </w:t>
      </w:r>
    </w:p>
    <w:p w:rsidR="00A77B3E" w:rsidP="000C1BBF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Курабцева</w:t>
      </w:r>
      <w:r>
        <w:t xml:space="preserve"> А.Н.  в совершении</w:t>
      </w:r>
      <w:r>
        <w:t xml:space="preserve"> административного правонарушения установлена, и его действия правильно квалифицированы по ч.2 ст.8.37 КоАП РФ как нарушение правил, регламентирующих рыболовство, за исключением случаев, предусмотренных частью 2 статьи 8.17 настоящего Кодекса.  </w:t>
      </w:r>
    </w:p>
    <w:p w:rsidR="00A77B3E" w:rsidP="000C1BBF">
      <w:pPr>
        <w:ind w:firstLine="720"/>
        <w:jc w:val="both"/>
      </w:pPr>
      <w:r>
        <w:t>Статья 4.1</w:t>
      </w:r>
      <w:r>
        <w:t xml:space="preserve">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</w:t>
      </w:r>
      <w:r>
        <w:t xml:space="preserve">одексом. </w:t>
      </w:r>
    </w:p>
    <w:p w:rsidR="00A77B3E" w:rsidP="000C1BBF">
      <w:pPr>
        <w:ind w:firstLine="720"/>
        <w:jc w:val="both"/>
      </w:pPr>
      <w:r>
        <w:t xml:space="preserve">В соответствии со ст.4.2 КоАП РФ, обстоятельством, смягчающим ответственность </w:t>
      </w:r>
      <w:r>
        <w:t>Курабцева</w:t>
      </w:r>
      <w:r>
        <w:t xml:space="preserve"> А.Н., является раскаяние лица, совершившего административное правонарушение.</w:t>
      </w:r>
    </w:p>
    <w:p w:rsidR="00A77B3E" w:rsidP="000C1BBF">
      <w:pPr>
        <w:ind w:firstLine="720"/>
        <w:jc w:val="both"/>
      </w:pPr>
      <w:r>
        <w:t xml:space="preserve">Отягчающих ответственность </w:t>
      </w:r>
      <w:r>
        <w:t>Курабцева</w:t>
      </w:r>
      <w:r>
        <w:t xml:space="preserve"> А.Н.  обстоятельств, предусмотренных ст. 4.3</w:t>
      </w:r>
      <w:r>
        <w:t xml:space="preserve"> </w:t>
      </w:r>
      <w:r>
        <w:t>Кодекса  Российской</w:t>
      </w:r>
      <w:r>
        <w:t xml:space="preserve">  Федерации об административных  правонарушениях, судом  не установлено.</w:t>
      </w:r>
    </w:p>
    <w:p w:rsidR="00A77B3E" w:rsidP="000C1BBF">
      <w:pPr>
        <w:ind w:firstLine="720"/>
        <w:jc w:val="both"/>
      </w:pPr>
      <w:r>
        <w:t>Санкцией ч.2 ст.8.37 КоАП РФ  предусмотрена административная ответственность в виде наложения административного штрафа на граждан в размере от двух тысяч до пяти т</w:t>
      </w:r>
      <w:r>
        <w:t>ысяч рублей с конфискацией судна и других орудий добычи (вылова) водных биологических ресурсов или без таковой; на должностных лиц - от двадцати тысяч до тридцати тысяч рублей с конфискацией судна и других орудий добычи (вылова) водных биологических ресурс</w:t>
      </w:r>
      <w:r>
        <w:t>ов или без таковой; на юридических лиц - от ста тысяч до двухсот тысяч рублей с конфискацией судна и других орудий добычи (вылова) водных биологических ресурсов или без таковой.</w:t>
      </w:r>
    </w:p>
    <w:p w:rsidR="00A77B3E" w:rsidP="000C1BBF">
      <w:pPr>
        <w:ind w:firstLine="720"/>
        <w:jc w:val="both"/>
      </w:pPr>
      <w:r>
        <w:t>В соответствии с пунктом 4 части 1 статьи 3.2 КоАП РФ конфискация предмета адм</w:t>
      </w:r>
      <w:r>
        <w:t>инистративного правонарушения включена в перечень административных наказаний, которые могут устанавливаться и применяться к лицам, совершившим административные правонарушения.</w:t>
      </w:r>
    </w:p>
    <w:p w:rsidR="00A77B3E" w:rsidP="000C1BBF">
      <w:pPr>
        <w:ind w:firstLine="720"/>
        <w:jc w:val="both"/>
      </w:pPr>
      <w:r>
        <w:t xml:space="preserve">Из статьи 3.7 КоАП РФ также следует, что конфискация применятся в качестве меры </w:t>
      </w:r>
      <w:r>
        <w:t>административного наказания.</w:t>
      </w:r>
    </w:p>
    <w:p w:rsidR="00A77B3E" w:rsidP="000C1BBF">
      <w:pPr>
        <w:ind w:firstLine="720"/>
        <w:jc w:val="both"/>
      </w:pPr>
      <w:r>
        <w:t>В силу частей 1, 3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</w:t>
      </w:r>
      <w:r>
        <w:t xml:space="preserve"> Федерации не изъятых из оборота вещей. Не является конфискацией изъятие из незаконного владения лица, совершившего административное правонарушения, орудия совершения или предмета административного правонарушения: подлежащих в соответствии с федеральным за</w:t>
      </w:r>
      <w:r>
        <w:t xml:space="preserve">коном </w:t>
      </w:r>
      <w:r>
        <w:t>возвращение их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</w:t>
      </w:r>
      <w:r>
        <w:t>жения.</w:t>
      </w:r>
    </w:p>
    <w:p w:rsidR="00A77B3E" w:rsidP="000C1BBF">
      <w:pPr>
        <w:ind w:firstLine="720"/>
        <w:jc w:val="both"/>
      </w:pPr>
      <w:r>
        <w:t>Исходя из положений части 4 статьи 3.7 КоАП РФ административное наказание в виде конфискации судна и орудия совершения административного правонарушения (орудия добычи (вылова) водных биоресурсов) может быть назначено только собственнику такого имуще</w:t>
      </w:r>
      <w:r>
        <w:t>ства, признанному виновным в совершении административного правонарушения.</w:t>
      </w:r>
    </w:p>
    <w:p w:rsidR="00A77B3E" w:rsidP="000C1BBF">
      <w:pPr>
        <w:ind w:firstLine="720"/>
        <w:jc w:val="both"/>
      </w:pPr>
      <w:r>
        <w:t>При назначении наказания, суд учитывает характер и степень общественной опасности совершенного правонарушения, личность виновного, признание вины и раскаяние в содеянном и считает сп</w:t>
      </w:r>
      <w:r>
        <w:t>раведливым, назначить наказание в виде административного штрафа, предусмотренного санкцией статьи, с конфискацией орудий добычи (вылова) водных биологических ресурсов.</w:t>
      </w:r>
    </w:p>
    <w:p w:rsidR="00A77B3E" w:rsidP="000C1BBF">
      <w:pPr>
        <w:ind w:firstLine="720"/>
        <w:jc w:val="both"/>
      </w:pPr>
      <w:r>
        <w:t xml:space="preserve">Руководствуясь ч.2 ст.8.37, </w:t>
      </w:r>
      <w:r>
        <w:t>ст.ст</w:t>
      </w:r>
      <w:r>
        <w:t>. 29.9-29.11 Кодекса РФ об административных правонаруше</w:t>
      </w:r>
      <w:r>
        <w:t>ниях, мировой судья,</w:t>
      </w:r>
    </w:p>
    <w:p w:rsidR="00A77B3E" w:rsidP="000C1BBF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0C1BBF">
      <w:pPr>
        <w:jc w:val="both"/>
      </w:pPr>
    </w:p>
    <w:p w:rsidR="00A77B3E" w:rsidP="000C1BBF">
      <w:pPr>
        <w:jc w:val="both"/>
      </w:pPr>
      <w:r>
        <w:t xml:space="preserve"> </w:t>
      </w:r>
      <w:r>
        <w:tab/>
      </w:r>
      <w:r>
        <w:t>Курабцева</w:t>
      </w:r>
      <w:r>
        <w:t xml:space="preserve"> Андрея Николаевича, ПАСПОРТНЫЕ ДАННЫЕ, </w:t>
      </w:r>
      <w:r>
        <w:t>признать виновным в совершении правонарушения, предусмотренного ч.2 ст.8.37 КоАП РФ, и подвергнуть административному наказанию в виде административного штрафа</w:t>
      </w:r>
      <w:r>
        <w:t xml:space="preserve"> в размере 2000 (две тысячи) рублей, с конфискацией орудий добычи (вылова) водных биологических ресурсов.    </w:t>
      </w:r>
    </w:p>
    <w:p w:rsidR="00A77B3E" w:rsidP="000C1BBF">
      <w:pPr>
        <w:ind w:firstLine="720"/>
        <w:jc w:val="both"/>
      </w:pPr>
      <w:r>
        <w:t>Реквизиты для уплаты штрафа: банк получателя: Отделение АДРЕС, наименование получателя платежа: УФК по Республике Крым (служба в АДРЕС</w:t>
      </w:r>
      <w:r>
        <w:t xml:space="preserve"> ФСБ Росс</w:t>
      </w:r>
      <w:r>
        <w:t>ии по Республике Крым, л/с 04741А98550), р/с №40101810167110000001; ИНН: 9102002290; КПП: 920245001; БИК: 046711001; ОКТМО: 67302000; КБК: 189 116 2503 001 7000 140 – по ч.2 ст.8.37 КоАП РФ; назначение платежа: административный штраф, постановление №5-92-2</w:t>
      </w:r>
      <w:r>
        <w:t>91/2018.</w:t>
      </w:r>
    </w:p>
    <w:p w:rsidR="00A77B3E" w:rsidP="000C1BBF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C1BBF">
      <w:pPr>
        <w:ind w:firstLine="720"/>
        <w:jc w:val="both"/>
      </w:pPr>
      <w:r>
        <w:t xml:space="preserve">Разъяснить </w:t>
      </w:r>
      <w:r>
        <w:t>Курабцеву</w:t>
      </w:r>
      <w:r>
        <w:t xml:space="preserve"> А.Н.  положения ч. 1 ст. 20.25 КоАП РФ, в соответствии с которой неуплата административного штрафа в срок, преду</w:t>
      </w:r>
      <w:r>
        <w:t>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>
        <w:t>а срок до пятидесяти часов.</w:t>
      </w:r>
    </w:p>
    <w:p w:rsidR="00A77B3E" w:rsidP="000C1BBF">
      <w:pPr>
        <w:ind w:firstLine="720"/>
        <w:jc w:val="both"/>
      </w:pPr>
      <w:r>
        <w:t xml:space="preserve">Конфисковать с последующим уничтожением колющие орудие добычи (вылова) ВБР – острога 1 шт., изъятое согласно </w:t>
      </w:r>
      <w:r>
        <w:t>протоколу</w:t>
      </w:r>
      <w:r>
        <w:t xml:space="preserve"> об изъятии вещей и документов НОМЕР</w:t>
      </w:r>
      <w:r>
        <w:t>, находящийся на ответственном хранении в НАИМЕНОВАНИЕ СЛУЖБЫ</w:t>
      </w:r>
      <w:r>
        <w:t>.</w:t>
      </w:r>
    </w:p>
    <w:p w:rsidR="00A77B3E" w:rsidP="000C1BBF">
      <w:pPr>
        <w:ind w:firstLine="720"/>
        <w:jc w:val="both"/>
      </w:pPr>
      <w:r>
        <w:t xml:space="preserve">Исполнение в части конфискации и уничтожения возложить на Отдел судебных приставов по Черноморскому району УФССП России по Республике Крым. </w:t>
      </w:r>
    </w:p>
    <w:p w:rsidR="00A77B3E" w:rsidP="000C1BBF">
      <w:pPr>
        <w:jc w:val="both"/>
      </w:pPr>
      <w:r>
        <w:t xml:space="preserve"> </w:t>
      </w:r>
      <w:r>
        <w:tab/>
        <w:t>Постановление может быть обжаловано в Черноморский р</w:t>
      </w:r>
      <w:r>
        <w:t>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C1BBF">
      <w:pPr>
        <w:jc w:val="both"/>
      </w:pPr>
    </w:p>
    <w:p w:rsidR="00A77B3E" w:rsidP="000C1BBF">
      <w:pPr>
        <w:jc w:val="both"/>
      </w:pPr>
      <w:r>
        <w:t xml:space="preserve">             Мировой судья </w:t>
      </w:r>
      <w:r>
        <w:tab/>
        <w:t xml:space="preserve">                 </w:t>
      </w:r>
      <w:r>
        <w:tab/>
      </w:r>
      <w:r>
        <w:t>подпись</w:t>
      </w:r>
      <w:r>
        <w:tab/>
      </w:r>
      <w:r>
        <w:tab/>
        <w:t xml:space="preserve">            </w:t>
      </w:r>
      <w:r>
        <w:t>И.В.Солодченко</w:t>
      </w:r>
    </w:p>
    <w:p w:rsidR="00A77B3E" w:rsidP="000C1BBF">
      <w:pPr>
        <w:jc w:val="both"/>
      </w:pPr>
    </w:p>
    <w:sectPr w:rsidSect="000C1BB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BF"/>
    <w:rsid w:val="000C1BB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3E9CFE-4FEC-4464-AAC4-2772A3B3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