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3E21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  <w:t xml:space="preserve"> Дело №5-92-295/2021</w:t>
      </w:r>
    </w:p>
    <w:p w:rsidR="00A77B3E" w:rsidP="00AD3E21">
      <w:pPr>
        <w:jc w:val="right"/>
      </w:pPr>
      <w:r>
        <w:t xml:space="preserve">                                                                       УИД: 91МS0092-01-2021-000931-09</w:t>
      </w:r>
    </w:p>
    <w:p w:rsidR="00A77B3E" w:rsidP="00AD3E21">
      <w:pPr>
        <w:jc w:val="both"/>
      </w:pPr>
      <w:r>
        <w:t xml:space="preserve">                                                                                        </w:t>
      </w:r>
    </w:p>
    <w:p w:rsidR="00A77B3E" w:rsidP="00AD3E21">
      <w:pPr>
        <w:jc w:val="both"/>
      </w:pPr>
      <w:r>
        <w:t xml:space="preserve">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AD3E21">
      <w:pPr>
        <w:jc w:val="both"/>
      </w:pPr>
    </w:p>
    <w:p w:rsidR="00A77B3E" w:rsidP="00AD3E21">
      <w:pPr>
        <w:jc w:val="both"/>
      </w:pPr>
      <w:r>
        <w:t xml:space="preserve">02 августа 2021 года               </w:t>
      </w:r>
      <w:r>
        <w:t xml:space="preserve">  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 w:rsidP="00AD3E21">
      <w:pPr>
        <w:jc w:val="both"/>
      </w:pPr>
    </w:p>
    <w:p w:rsidR="00A77B3E" w:rsidP="00AD3E2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</w:t>
      </w:r>
      <w:r>
        <w:t>в открытом судебном заседании дело об административном правонарушении в отношении Быковец Николая Федоровича, ПАСПОРТНЫЕ ДАННЫЕ, гражданина Российской Федерации, пенсионера, зарегистрированного и проживающего по адресу:</w:t>
      </w:r>
      <w:r>
        <w:t xml:space="preserve"> АДРЕС, </w:t>
      </w:r>
    </w:p>
    <w:p w:rsidR="00A77B3E" w:rsidP="00AD3E21">
      <w:pPr>
        <w:jc w:val="both"/>
      </w:pPr>
      <w:r>
        <w:t xml:space="preserve"> </w:t>
      </w:r>
      <w:r>
        <w:tab/>
        <w:t>о совершении админис</w:t>
      </w:r>
      <w:r>
        <w:t>тративного правонарушения, предусмотренного ч.2 ст.8.37 КоАП РФ,</w:t>
      </w:r>
    </w:p>
    <w:p w:rsidR="00A77B3E" w:rsidP="00AD3E21">
      <w:pPr>
        <w:jc w:val="both"/>
      </w:pPr>
      <w:r>
        <w:t xml:space="preserve">                                                         У С Т А Н О В И Л:</w:t>
      </w:r>
    </w:p>
    <w:p w:rsidR="00A77B3E" w:rsidP="00AD3E21">
      <w:pPr>
        <w:jc w:val="both"/>
      </w:pPr>
      <w:r>
        <w:tab/>
        <w:t xml:space="preserve"> </w:t>
      </w:r>
    </w:p>
    <w:p w:rsidR="00A77B3E" w:rsidP="00AD3E21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Быковец Н.Ф., находясь в районе бухты «ИЗЪЯТО» в 70 м. от причала №НОМЕР</w:t>
      </w:r>
      <w:r>
        <w:t xml:space="preserve"> АДРЕС (в точке с геогра</w:t>
      </w:r>
      <w:r>
        <w:t>фическими координатами ИЗЪЯТО</w:t>
      </w:r>
      <w:r>
        <w:t>), осуществлял любительское рыболовство с использованием  орудия добычи  (вылова) ВБР ловушечного типа – сачка. В ходе добычи (вылова) водных биологических ресурсов Быковец Н.Ф. добыто не было.</w:t>
      </w:r>
    </w:p>
    <w:p w:rsidR="00A77B3E" w:rsidP="00AD3E21">
      <w:pPr>
        <w:ind w:firstLine="720"/>
        <w:jc w:val="both"/>
      </w:pPr>
      <w:r>
        <w:t>Своими действи</w:t>
      </w:r>
      <w:r>
        <w:t xml:space="preserve">ями Быковец Н.Ф. нарушил ч.4 ст.43.1 Федерального закона РФ «О рыболовстве и сохранению водных биологических ресурсов» от 20.12.2004 г. №166-ФЗ, а также п.52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</w:t>
      </w:r>
      <w:r>
        <w:t xml:space="preserve">нсельхоза России от ДАТА N 1 (ред. от 28.07.2020)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AD3E21">
      <w:pPr>
        <w:ind w:firstLine="720"/>
        <w:jc w:val="both"/>
      </w:pPr>
      <w:r>
        <w:t>Таким образом, Быковец Н.Ф. совершил административное правонарушение, предусмотренное ч.2 ст.8.37 КоАП РФ, т.е. наруш</w:t>
      </w:r>
      <w:r>
        <w:t>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AD3E21">
      <w:pPr>
        <w:ind w:firstLine="720"/>
        <w:jc w:val="both"/>
      </w:pPr>
      <w:r>
        <w:t>В судебном заседании  лицо, в отношении которого ведется производство по делу об административном правонарушении, - Быковец Н.Ф. вин</w:t>
      </w:r>
      <w:r>
        <w:t xml:space="preserve">у в совершении административного правонарушения признал, пояснил, что ДАТА находился на берегу моря, хотел поймать креветку, при этом, когда он зашел с сачком в воду, его остановили пограничники, которые составили в отношении него протокол, каких-либо ВБР </w:t>
      </w:r>
      <w:r>
        <w:t>им выловлено не было.</w:t>
      </w:r>
      <w:r>
        <w:t xml:space="preserve"> В содеянном раскаялся.</w:t>
      </w:r>
    </w:p>
    <w:p w:rsidR="00A77B3E" w:rsidP="00AD3E21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мировой судья приходит к следующе</w:t>
      </w:r>
      <w:r>
        <w:t xml:space="preserve">му. </w:t>
      </w:r>
    </w:p>
    <w:p w:rsidR="00A77B3E" w:rsidP="00AD3E21">
      <w:pPr>
        <w:ind w:left="720"/>
        <w:jc w:val="both"/>
      </w:pPr>
      <w:r>
        <w:t xml:space="preserve">Частью 2 статьи 8.37 КоАП РФ предусмотрена административная ответственность </w:t>
      </w:r>
      <w: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AD3E21">
      <w:pPr>
        <w:ind w:firstLine="720"/>
        <w:jc w:val="both"/>
      </w:pPr>
      <w:r>
        <w:t xml:space="preserve">Объективную сторону состава административного </w:t>
      </w:r>
      <w:r>
        <w:t>правонарушения,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соблюдении или ненадлежащем соблюдении правил добычи (вылова) водных ресурсов и иных пра</w:t>
      </w:r>
      <w:r>
        <w:t>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Федерации об административных правонарушениях.</w:t>
      </w:r>
    </w:p>
    <w:p w:rsidR="00A77B3E" w:rsidP="00AD3E21">
      <w:pPr>
        <w:ind w:firstLine="720"/>
        <w:jc w:val="both"/>
      </w:pPr>
      <w:r>
        <w:t>Отношения в области рыболовства и сох</w:t>
      </w:r>
      <w:r>
        <w:t xml:space="preserve">ранения водных биологических ресурсов регулируются, в том числе Федеральным законом от 20 декабря 2004 года N 166-ФЗ "О рыболовстве и сохранении водных биологических ресурсов" и Правилами рыболовства, </w:t>
      </w:r>
      <w:r>
        <w:t>утвержденными федеральным органом исполнительной власти</w:t>
      </w:r>
      <w:r>
        <w:t xml:space="preserve">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AD3E21">
      <w:pPr>
        <w:ind w:firstLine="720"/>
        <w:jc w:val="both"/>
      </w:pPr>
      <w:r>
        <w:t>Согласно разъяснениям, указанным в Постановлении Пленума Верховного Суда Российской Федерации от 23 ноября 2010 года N 27 "О практ</w:t>
      </w:r>
      <w:r>
        <w:t>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рыболовства", квалификации по част</w:t>
      </w:r>
      <w:r>
        <w:t>и 2 статьи 8.37 КоАП РФ подлежат действия (бездействие) лиц, нарушивших правила, регламентирующие рыболовство</w:t>
      </w:r>
      <w:r>
        <w:t xml:space="preserve"> во внутренних водах Российской Федерации (на водных объектах </w:t>
      </w:r>
      <w:r>
        <w:t>рыбохозяйственного</w:t>
      </w:r>
      <w:r>
        <w:t xml:space="preserve"> значения, включая Каспийское море), не являющихся внутренними морс</w:t>
      </w:r>
      <w:r>
        <w:t>кими водами.</w:t>
      </w:r>
    </w:p>
    <w:p w:rsidR="00A77B3E" w:rsidP="00AD3E21">
      <w:pPr>
        <w:ind w:firstLine="720"/>
        <w:jc w:val="both"/>
      </w:pPr>
      <w: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</w:t>
      </w:r>
      <w:r>
        <w:t>ны по части 2 статьи 8.37 КоАП РФ, если будет установлен и подтвержден указанными в части 2 статьи 26.2 КоАП РФ доказательствами тот факт, что такими лицами нарушены правила, регламентирующие рыболовство, однако водные биоресурсы либо</w:t>
      </w:r>
      <w:r>
        <w:t xml:space="preserve"> изготовленная из них </w:t>
      </w:r>
      <w:r>
        <w:t>продукция на момент обнаружения административного правонарушения уполномоченным на то должностным лицом отсутствовали.</w:t>
      </w:r>
    </w:p>
    <w:p w:rsidR="00A77B3E" w:rsidP="00AD3E21">
      <w:pPr>
        <w:ind w:firstLine="720"/>
        <w:jc w:val="both"/>
      </w:pPr>
      <w:r>
        <w:t>По смыслу Федерального закона от 20.12.2004 N 166-ФЗ "О рыболовстве и сохранении водных биологических ресурсов" обязанность лиц, осуществ</w:t>
      </w:r>
      <w:r>
        <w:t>ляющих рыбопромысловую деятельность, соблюдать правила добычи (вылова) водных биоресурсов подразумевает соблюдение всех требований, предъявляемых к порядку организации и проведения данного вида деятельности. Невыполнение пользователями, осуществляющими доб</w:t>
      </w:r>
      <w:r>
        <w:t>ычу (вылов) биоресурсов, своих обязанностей является нарушением правил добычи (вылова) биоресурсов и влечет административную ответственность.</w:t>
      </w:r>
    </w:p>
    <w:p w:rsidR="00A77B3E" w:rsidP="00AD3E21">
      <w:pPr>
        <w:ind w:firstLine="720"/>
        <w:jc w:val="both"/>
      </w:pPr>
      <w:r>
        <w:t>В соответствии с частями 1 и 4 статьи 43.1 Федерального закона от 20 декабря 2004 года N 166-ФЗ "О рыболовстве и с</w:t>
      </w:r>
      <w:r>
        <w:t>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</w:t>
      </w:r>
      <w:r>
        <w:t>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AD3E21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</w:t>
      </w:r>
      <w:r>
        <w:t xml:space="preserve">России </w:t>
      </w:r>
      <w:r>
        <w:t>от</w:t>
      </w:r>
      <w:r>
        <w:t xml:space="preserve"> </w:t>
      </w:r>
      <w:r>
        <w:t>ДАТА</w:t>
      </w:r>
      <w:r>
        <w:t xml:space="preserve"> N 1 (ред. от 28.07.2020)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AD3E21">
      <w:pPr>
        <w:ind w:firstLine="720"/>
        <w:jc w:val="both"/>
      </w:pPr>
      <w:r>
        <w:t>Согласно п.52 Правил, запретные для добычи (вылова) водных биоресурсов сроки (периоды) устанавливаются с 1 июня по 31 августа -</w:t>
      </w:r>
      <w:r>
        <w:t xml:space="preserve"> креветок черноморских, мидий.</w:t>
      </w:r>
    </w:p>
    <w:p w:rsidR="00A77B3E" w:rsidP="00AD3E21">
      <w:pPr>
        <w:ind w:firstLine="720"/>
        <w:jc w:val="both"/>
      </w:pPr>
      <w:r>
        <w:t>Виновность Быковец Н.Ф.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AD3E21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</w:t>
      </w:r>
      <w:r>
        <w:t>котором зафиксировано существо правонарушения (л.д.3-4);</w:t>
      </w:r>
    </w:p>
    <w:p w:rsidR="00A77B3E" w:rsidP="00AD3E21">
      <w:pPr>
        <w:ind w:firstLine="720"/>
        <w:jc w:val="both"/>
      </w:pPr>
      <w:r>
        <w:t>- протоколом об изъятии вещей и документов № НОМЕР</w:t>
      </w:r>
      <w:r>
        <w:t xml:space="preserve"> от ДАТА, согласно которому у Быковец Н.Ф.  было изъято отцеживающее орудие добычи (вылова) БВР: сачок прямоугольной формы с размерами 51х46 </w:t>
      </w:r>
      <w:r>
        <w:t xml:space="preserve">см., с деревянной рукоятью серого цвета длиной 115,5 см., сетное полотно желтого цвета с ячеей 9 мм., глубина сетного полотна 123 см. (л.д.1-2); </w:t>
      </w:r>
    </w:p>
    <w:p w:rsidR="00A77B3E" w:rsidP="00AD3E21">
      <w:pPr>
        <w:ind w:firstLine="720"/>
        <w:jc w:val="both"/>
      </w:pPr>
      <w:r>
        <w:t>- видеозаписью с места совершения административного правонарушения (л.д.7).</w:t>
      </w:r>
    </w:p>
    <w:p w:rsidR="00A77B3E" w:rsidP="00AD3E21">
      <w:pPr>
        <w:ind w:firstLine="720"/>
        <w:jc w:val="both"/>
      </w:pPr>
      <w:r>
        <w:t>- актом № № НОМЕР</w:t>
      </w:r>
      <w:r>
        <w:t xml:space="preserve"> от ДАТА</w:t>
      </w:r>
      <w:r>
        <w:t xml:space="preserve">  года приема-передачи 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</w:t>
      </w:r>
      <w:r>
        <w:t>рушении НОМЕР</w:t>
      </w:r>
      <w:r>
        <w:t xml:space="preserve">, изъятые ДАТА  у Быковец Н.Ф., а </w:t>
      </w:r>
      <w:r>
        <w:t>именно сачка прямоугольной формы с размерами 51х46 см., с деревянной рукоятью серого цвета длиной 115,5 см., сетное</w:t>
      </w:r>
      <w:r>
        <w:t xml:space="preserve"> полотно желтого цвета с ячеей 9 мм., глубина сетного полотна от обода сачка 123 см.- </w:t>
      </w:r>
      <w:r>
        <w:t>1 ед. (л.д.8).</w:t>
      </w:r>
      <w:r>
        <w:tab/>
      </w:r>
    </w:p>
    <w:p w:rsidR="00A77B3E" w:rsidP="00AD3E21">
      <w:pPr>
        <w:jc w:val="both"/>
      </w:pPr>
      <w:r>
        <w:tab/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AD3E21">
      <w:pPr>
        <w:ind w:firstLine="720"/>
        <w:jc w:val="both"/>
      </w:pPr>
      <w:r>
        <w:t>Оценивая в совокуп</w:t>
      </w:r>
      <w:r>
        <w:t>ности, исследованные по делу доказательства, суд приходит к выводу о том, что вина Быковец Н.Ф. в совершении административного правонарушения установлена, и его действия правильно квалифицированы по ч.2 ст.8.37 КоАП РФ как нарушение правил, регламентирующи</w:t>
      </w:r>
      <w:r>
        <w:t xml:space="preserve">х рыболовство, за исключением случаев, предусмотренных частью 2 статьи 8.17 настоящего Кодекса.  </w:t>
      </w:r>
    </w:p>
    <w:p w:rsidR="00A77B3E" w:rsidP="00AD3E21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</w:t>
      </w:r>
      <w:r>
        <w:t xml:space="preserve">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AD3E21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на граждан в размер</w:t>
      </w:r>
      <w:r>
        <w:t>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</w:t>
      </w:r>
      <w:r>
        <w:t>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AD3E21">
      <w:pPr>
        <w:ind w:firstLine="720"/>
        <w:jc w:val="both"/>
      </w:pPr>
      <w:r>
        <w:t>В соответствии со ст.ст.4.2, 4.3 КоАП РФ, обстоятельс</w:t>
      </w:r>
      <w:r>
        <w:t>тв, смягчающих и отягчающих ответственность Быковец Н.Ф., судом не установлено.</w:t>
      </w:r>
    </w:p>
    <w:p w:rsidR="00A77B3E" w:rsidP="00AD3E21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</w:t>
      </w:r>
      <w:r>
        <w:t xml:space="preserve">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</w:t>
      </w:r>
      <w:r>
        <w:t>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AD3E21">
      <w:pPr>
        <w:ind w:firstLine="720"/>
        <w:jc w:val="both"/>
      </w:pPr>
      <w:r>
        <w:t>В соответствии с пунктом 4 части 1 статьи 3.2 КоАП РФ конфискация предмета административног</w:t>
      </w:r>
      <w:r>
        <w:t>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AD3E21">
      <w:pPr>
        <w:ind w:firstLine="720"/>
        <w:jc w:val="both"/>
      </w:pPr>
      <w:r>
        <w:t>Из статьи 3.7 КоАП РФ также следует, что конфискация применятся в качестве меры административ</w:t>
      </w:r>
      <w:r>
        <w:t>ного наказания.</w:t>
      </w:r>
    </w:p>
    <w:p w:rsidR="00A77B3E" w:rsidP="00AD3E21">
      <w:pPr>
        <w:ind w:firstLine="720"/>
        <w:jc w:val="both"/>
      </w:pPr>
      <w:r>
        <w:t>В силу частей 1, 3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</w:t>
      </w:r>
      <w:r>
        <w:t xml:space="preserve"> изъятых из оборота вещей. Не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 подлежащих в соответствии с федеральным законом возвращ</w:t>
      </w:r>
      <w:r>
        <w:t>ение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уничтожения.</w:t>
      </w:r>
    </w:p>
    <w:p w:rsidR="00A77B3E" w:rsidP="00AD3E21">
      <w:pPr>
        <w:ind w:firstLine="720"/>
        <w:jc w:val="both"/>
      </w:pPr>
      <w:r>
        <w:t>Исходя</w:t>
      </w:r>
      <w:r>
        <w:t xml:space="preserve"> из положений части 4 статьи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</w:t>
      </w:r>
      <w:r>
        <w:t>ному виновным в совершении административного правонарушения.</w:t>
      </w:r>
    </w:p>
    <w:p w:rsidR="00A77B3E" w:rsidP="00AD3E21">
      <w:pPr>
        <w:ind w:firstLine="720"/>
        <w:jc w:val="both"/>
      </w:pPr>
      <w:r>
        <w:t xml:space="preserve">Мировой судья не усматривает необходимости назначения дополнительного наказания в виде конфискации орудия совершения правонарушения, поскольку, данных о </w:t>
      </w:r>
      <w:r>
        <w:t xml:space="preserve">принадлежности Быковец Н.Ф. орудия добычи </w:t>
      </w:r>
      <w:r>
        <w:t>(вылова) водных биоресурсов материалы дела не содержат, доказательств материальной ценности изъятого сачка не представлено.</w:t>
      </w:r>
    </w:p>
    <w:p w:rsidR="00A77B3E" w:rsidP="00AD3E21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</w:t>
      </w:r>
      <w:r>
        <w:t>ризнание вины, и считает справедливым, назначить Быковец Н.Ф. наказание в виде административного штрафа, предусмотренного санкцией статьи, без конфискации орудия добычи (вылова) водных биологических ресурсов.</w:t>
      </w:r>
    </w:p>
    <w:p w:rsidR="00A77B3E" w:rsidP="00AD3E21">
      <w:pPr>
        <w:ind w:firstLine="720"/>
        <w:jc w:val="both"/>
      </w:pPr>
      <w:r>
        <w:t>На основании ч.2 ст.8.37 Кодекса Российской Фед</w:t>
      </w:r>
      <w:r>
        <w:t xml:space="preserve">ерации об административных правонарушениях, и руководствуясь ст.ст.23.1, 29.9-29.11 КРФ о АП, мировой судья,   </w:t>
      </w:r>
    </w:p>
    <w:p w:rsidR="00A77B3E" w:rsidP="00AD3E21">
      <w:pPr>
        <w:jc w:val="both"/>
      </w:pPr>
      <w:r>
        <w:t xml:space="preserve"> </w:t>
      </w:r>
    </w:p>
    <w:p w:rsidR="00A77B3E" w:rsidP="00AD3E21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AD3E21">
      <w:pPr>
        <w:jc w:val="both"/>
      </w:pPr>
    </w:p>
    <w:p w:rsidR="00A77B3E" w:rsidP="00AD3E21">
      <w:pPr>
        <w:jc w:val="both"/>
      </w:pPr>
      <w:r>
        <w:t xml:space="preserve"> </w:t>
      </w:r>
      <w:r>
        <w:tab/>
      </w:r>
      <w:r>
        <w:t xml:space="preserve">Быковец Николая Федоровича, ПАСПОРТНЫЕ ДАННЫЕ, гражданина Российской Федерации, признать виновным в совершении правонарушения, </w:t>
      </w:r>
      <w:r>
        <w:t xml:space="preserve">предусмотренного ч.2 ст.8.37 КоАП РФ, и подвергнуть административному наказанию в виде административного штрафа в размере 3000 (три тысячи) рублей, с конфискацией орудий добычи (вылова) водных биологических ресурсов.    </w:t>
      </w:r>
    </w:p>
    <w:p w:rsidR="00A77B3E" w:rsidP="00AD3E21">
      <w:pPr>
        <w:ind w:firstLine="720"/>
        <w:jc w:val="both"/>
      </w:pPr>
      <w:r>
        <w:t>Реквизиты для уплаты штрафа: юридич</w:t>
      </w:r>
      <w:r>
        <w:t xml:space="preserve">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</w:t>
      </w:r>
      <w:r>
        <w:t>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</w:t>
      </w:r>
      <w:r>
        <w:t>азначейский счет  03100643000000017500; Лицевой счет  04752203230 в УФК по  Республике Крым; Код Сводного реестра 35220323; КБК 828 1 16 01083 01 0037 140; ОКТМО 35656000; постановление №5-92-295/2021.</w:t>
      </w:r>
    </w:p>
    <w:p w:rsidR="00A77B3E" w:rsidP="00AD3E21">
      <w:pPr>
        <w:ind w:firstLine="720"/>
        <w:jc w:val="both"/>
      </w:pPr>
      <w:r>
        <w:t>Разъяснить Быковец Н.Ф.,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AD3E2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D3E21">
      <w:pPr>
        <w:ind w:firstLine="720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(ч.1 ст.20.25 КоАП РФ).   </w:t>
      </w:r>
    </w:p>
    <w:p w:rsidR="00A77B3E" w:rsidP="00AD3E21">
      <w:pPr>
        <w:ind w:firstLine="720"/>
        <w:jc w:val="both"/>
      </w:pPr>
      <w:r>
        <w:t>Изъятый согласно протоколу об изъятии вещей и документов № НОМЕР</w:t>
      </w:r>
      <w:r>
        <w:t xml:space="preserve"> от ДАТА, орудие добычи (вылова) водных биологических ресурсов: сачок прямоугольной формы с размерами 5</w:t>
      </w:r>
      <w:r>
        <w:t>1х46 см., с деревянной рукоятью серого цвета длиной 115,5 см., сетное полотно желтого цвета с ячеей 9 мм., глубина сетного полотна от обода сачка 123 см.- 1 ед., находящийся на ответственном хранении старшего техника - начальника группы МТО отделения</w:t>
      </w:r>
      <w:r>
        <w:t xml:space="preserve">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 адресу: Республика Крым, п. Черноморское, ул. Почтовая, 39, вернуть по принадлежности.</w:t>
      </w:r>
    </w:p>
    <w:p w:rsidR="00A77B3E" w:rsidP="00AD3E21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AD3E21">
      <w:pPr>
        <w:jc w:val="both"/>
      </w:pPr>
    </w:p>
    <w:p w:rsidR="00A77B3E" w:rsidP="00AD3E2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>подпись</w:t>
      </w:r>
      <w:r>
        <w:tab/>
      </w:r>
      <w:r>
        <w:tab/>
        <w:t xml:space="preserve">          О.В. Байбарза</w:t>
      </w:r>
    </w:p>
    <w:p w:rsidR="00A77B3E" w:rsidP="00AD3E21">
      <w:pPr>
        <w:jc w:val="both"/>
      </w:pPr>
    </w:p>
    <w:p w:rsidR="00A77B3E" w:rsidP="00AD3E21">
      <w:pPr>
        <w:jc w:val="both"/>
      </w:pPr>
    </w:p>
    <w:p w:rsidR="00AD3E21" w:rsidRPr="006D51A8" w:rsidP="00AD3E21">
      <w:pPr>
        <w:ind w:firstLine="720"/>
        <w:jc w:val="both"/>
      </w:pPr>
      <w:r w:rsidRPr="006D51A8">
        <w:t>«СОГЛАСОВАНО»</w:t>
      </w:r>
    </w:p>
    <w:p w:rsidR="00AD3E21" w:rsidRPr="006D51A8" w:rsidP="00AD3E21">
      <w:pPr>
        <w:ind w:firstLine="720"/>
        <w:jc w:val="both"/>
      </w:pPr>
    </w:p>
    <w:p w:rsidR="00AD3E21" w:rsidRPr="006D51A8" w:rsidP="00AD3E21">
      <w:pPr>
        <w:ind w:firstLine="720"/>
        <w:jc w:val="both"/>
      </w:pPr>
      <w:r w:rsidRPr="006D51A8">
        <w:t>Мировой судья</w:t>
      </w:r>
    </w:p>
    <w:p w:rsidR="00AD3E21" w:rsidRPr="006D51A8" w:rsidP="00AD3E21">
      <w:pPr>
        <w:ind w:firstLine="720"/>
        <w:jc w:val="both"/>
      </w:pPr>
      <w:r w:rsidRPr="006D51A8">
        <w:t>судебного участка №92</w:t>
      </w:r>
    </w:p>
    <w:p w:rsidR="00AD3E21" w:rsidRPr="006D51A8" w:rsidP="00AD3E2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D3E21">
      <w:pPr>
        <w:jc w:val="both"/>
      </w:pPr>
    </w:p>
    <w:sectPr w:rsidSect="00AD3E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21"/>
    <w:rsid w:val="006D51A8"/>
    <w:rsid w:val="00A77B3E"/>
    <w:rsid w:val="00AD3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