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</w:t>
      </w:r>
    </w:p>
    <w:p w:rsidR="00A77B3E" w:rsidP="00987F5C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№5-92-300/2018</w:t>
      </w:r>
    </w:p>
    <w:p w:rsidR="00A77B3E" w:rsidP="00987F5C">
      <w:pPr>
        <w:jc w:val="both"/>
      </w:pPr>
      <w:r>
        <w:t xml:space="preserve">                                                       П О С Т А Н О В Л Е Н И Е</w:t>
      </w:r>
    </w:p>
    <w:p w:rsidR="00A77B3E" w:rsidP="00987F5C">
      <w:pPr>
        <w:jc w:val="both"/>
      </w:pPr>
    </w:p>
    <w:p w:rsidR="00A77B3E" w:rsidP="00987F5C">
      <w:pPr>
        <w:jc w:val="both"/>
      </w:pPr>
      <w:r>
        <w:t xml:space="preserve">19 июля 2018 года                                                                 </w:t>
      </w:r>
      <w:r>
        <w:t>пгт.Черноморское, Республика Крым</w:t>
      </w:r>
    </w:p>
    <w:p w:rsidR="00A77B3E" w:rsidP="00987F5C">
      <w:pPr>
        <w:jc w:val="both"/>
      </w:pPr>
    </w:p>
    <w:p w:rsidR="00A77B3E" w:rsidP="00987F5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ст.14.1 КоАП РФ в отн</w:t>
      </w:r>
      <w:r>
        <w:t xml:space="preserve">ошении Гордиевич Николая Константиновича, ПАСПОРТНЫЕ ДАННЫЕ, </w:t>
      </w:r>
      <w:r>
        <w:t>гражданина Российской Федерации, официально не трудоустроенного, зарегистрированного по адресу: АДРЕС, проживающего по адресу: АДРЕС,</w:t>
      </w:r>
    </w:p>
    <w:p w:rsidR="00A77B3E" w:rsidP="00987F5C">
      <w:pPr>
        <w:jc w:val="both"/>
      </w:pPr>
      <w:r>
        <w:t xml:space="preserve">                                                           </w:t>
      </w:r>
      <w:r>
        <w:t xml:space="preserve"> У</w:t>
      </w:r>
      <w:r>
        <w:t xml:space="preserve"> С Т А Н О В И Л:</w:t>
      </w:r>
    </w:p>
    <w:p w:rsidR="00A77B3E" w:rsidP="00987F5C">
      <w:pPr>
        <w:jc w:val="both"/>
      </w:pPr>
    </w:p>
    <w:p w:rsidR="00A77B3E" w:rsidP="00987F5C">
      <w:pPr>
        <w:ind w:firstLine="720"/>
        <w:jc w:val="both"/>
      </w:pPr>
      <w:r>
        <w:t>ДАТА в ВРЕМЯ</w:t>
      </w:r>
      <w:r>
        <w:t xml:space="preserve"> часов Гордиевич Н.К. находясь по адресу: АДРЕС, в районе пляжной зоны по АДРЕС, реализовывал  в течение 3-х дней безалкогольный напиток «Морс» в пластиковой бутылке объемом 1 л. стоимостью 300 (триста) рублей за бутылку, так</w:t>
      </w:r>
      <w:r>
        <w:t>им образом извлекая прибыль из своей деятельности, при этом 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A77B3E" w:rsidP="00987F5C">
      <w:pPr>
        <w:jc w:val="both"/>
      </w:pPr>
      <w:r>
        <w:t xml:space="preserve">  </w:t>
      </w:r>
      <w:r>
        <w:tab/>
        <w:t>Своими действиями  Гордиевич Н.К. совершил административное правонарушен</w:t>
      </w:r>
      <w:r>
        <w:t>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</w:t>
      </w:r>
      <w:r>
        <w:t>ве юридического лица.</w:t>
      </w:r>
    </w:p>
    <w:p w:rsidR="00A77B3E" w:rsidP="00987F5C">
      <w:pPr>
        <w:jc w:val="both"/>
      </w:pPr>
      <w:r>
        <w:t xml:space="preserve"> </w:t>
      </w:r>
      <w:r>
        <w:tab/>
        <w:t>В судебном заседании Гордиевич Н.К.  свою вину признал, в содеянном раскаивается.</w:t>
      </w:r>
    </w:p>
    <w:p w:rsidR="00A77B3E" w:rsidP="00987F5C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Гордиеви</w:t>
      </w:r>
      <w:r>
        <w:t xml:space="preserve">ч Н.К.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987F5C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</w:t>
      </w:r>
      <w:r>
        <w:t xml:space="preserve">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87F5C">
      <w:pPr>
        <w:ind w:firstLine="720"/>
        <w:jc w:val="both"/>
      </w:pPr>
      <w:r>
        <w:t>Главой 26 КоАП РФ предусмотрены предмет д</w:t>
      </w:r>
      <w:r>
        <w:t>оказывания, доказательства, оценка доказательств.</w:t>
      </w:r>
    </w:p>
    <w:p w:rsidR="00A77B3E" w:rsidP="00987F5C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</w:t>
      </w:r>
      <w:r>
        <w:t>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</w:t>
      </w:r>
      <w:r>
        <w:t>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87F5C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производство по делу </w:t>
      </w:r>
      <w:r>
        <w:t>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</w:t>
      </w:r>
      <w:r>
        <w:t>ную силу.</w:t>
      </w:r>
    </w:p>
    <w:p w:rsidR="00A77B3E" w:rsidP="00987F5C">
      <w:pPr>
        <w:jc w:val="both"/>
      </w:pPr>
      <w:r>
        <w:tab/>
        <w:t xml:space="preserve">Факт совершения  Гордиевич Н.К. указанного правонарушения подтверждается: </w:t>
      </w:r>
    </w:p>
    <w:p w:rsidR="00A77B3E" w:rsidP="00987F5C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 Гордиевич Н.К. находясь по адресу: АДРЕС, в районе </w:t>
      </w:r>
      <w:r>
        <w:t>пляжной зоны по АДРЕС, реализовывал  в течение 3-х дней безалкогольный напиток «Морс» в пластиковой бутылке объемом 1 л. стоимостью 300 (триста) рублей за бутылку, таким образом извлекая прибыль из своей деятельности, при этом осуществлял предпринимательск</w:t>
      </w:r>
      <w:r>
        <w:t>ую деятельность без государственной регистрации в качестве индивидуального предпринимателя (л.д.2);</w:t>
      </w:r>
    </w:p>
    <w:p w:rsidR="00A77B3E" w:rsidP="00987F5C">
      <w:pPr>
        <w:jc w:val="both"/>
      </w:pPr>
      <w:r>
        <w:tab/>
        <w:t>- рапортом оперативного дежурного ОМВД России по Черноморскому району от ДАТА (л.д.1);</w:t>
      </w:r>
    </w:p>
    <w:p w:rsidR="00A77B3E" w:rsidP="00987F5C">
      <w:pPr>
        <w:jc w:val="both"/>
      </w:pPr>
      <w:r>
        <w:tab/>
        <w:t>- рапортом инспектора ГИАЗ ОМВД России по Черноморскому району от Д</w:t>
      </w:r>
      <w:r>
        <w:t>АТА (л.д.3);</w:t>
      </w:r>
    </w:p>
    <w:p w:rsidR="00A77B3E" w:rsidP="00987F5C">
      <w:pPr>
        <w:jc w:val="both"/>
      </w:pPr>
      <w:r>
        <w:tab/>
        <w:t>- объяснением правонарушителя Гордиевич Н.К. от ДАТА (л.д.4);</w:t>
      </w:r>
    </w:p>
    <w:p w:rsidR="00A77B3E" w:rsidP="00987F5C">
      <w:pPr>
        <w:jc w:val="both"/>
      </w:pPr>
      <w:r>
        <w:tab/>
        <w:t>-  объяснением свидетеля ФИО от ДАТА (л.д.5);</w:t>
      </w:r>
    </w:p>
    <w:p w:rsidR="00A77B3E" w:rsidP="00987F5C">
      <w:pPr>
        <w:jc w:val="both"/>
      </w:pPr>
      <w:r>
        <w:tab/>
        <w:t>- объяснением свидетеля ФИО от ДАТА (л.д.6);</w:t>
      </w:r>
    </w:p>
    <w:p w:rsidR="00A77B3E" w:rsidP="00987F5C">
      <w:pPr>
        <w:jc w:val="both"/>
      </w:pPr>
      <w:r>
        <w:tab/>
        <w:t>- справкой на физическое лицо от ДАТА (л.д.8);</w:t>
      </w:r>
    </w:p>
    <w:p w:rsidR="00A77B3E" w:rsidP="00987F5C">
      <w:pPr>
        <w:jc w:val="both"/>
      </w:pPr>
      <w:r>
        <w:tab/>
        <w:t>- фототаблицей к протоколу (л.д.9).</w:t>
      </w:r>
    </w:p>
    <w:p w:rsidR="00A77B3E" w:rsidP="00987F5C">
      <w:pPr>
        <w:ind w:firstLine="720"/>
        <w:jc w:val="both"/>
      </w:pPr>
      <w:r>
        <w:t xml:space="preserve">- </w:t>
      </w:r>
      <w:r>
        <w:t>данными об отсутствии сведений о регистрации Гордиевич Н.К. в качестве индивидуального предпринимателя (л.д.10);</w:t>
      </w:r>
    </w:p>
    <w:p w:rsidR="00A77B3E" w:rsidP="00987F5C">
      <w:pPr>
        <w:ind w:firstLine="720"/>
        <w:jc w:val="both"/>
      </w:pPr>
      <w:r>
        <w:t>- справкой на физическое лицо от ДАТА (л.д. 11).</w:t>
      </w:r>
    </w:p>
    <w:p w:rsidR="00A77B3E" w:rsidP="00987F5C">
      <w:pPr>
        <w:jc w:val="both"/>
      </w:pPr>
      <w:r>
        <w:tab/>
      </w:r>
      <w:r>
        <w:t xml:space="preserve">Оценивая в совокупности, исследованные по делу доказательства, суд приходит к выводу о том, что вина Гордиевич Н.К.  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987F5C">
      <w:pPr>
        <w:jc w:val="both"/>
      </w:pPr>
      <w:r>
        <w:t>К числу обстояте</w:t>
      </w:r>
      <w:r>
        <w:t>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87F5C">
      <w:pPr>
        <w:jc w:val="both"/>
      </w:pPr>
      <w:r>
        <w:t xml:space="preserve"> </w:t>
      </w:r>
      <w:r>
        <w:tab/>
        <w:t>Отягчающих ответственность Гордиевич Н.К.   обстоятельств, предусмотренных  ст.4.3 Кодекса  Российской</w:t>
      </w:r>
      <w:r>
        <w:t xml:space="preserve">  Федерации об административных правонарушениях, судом не установлено.</w:t>
      </w:r>
    </w:p>
    <w:p w:rsidR="00A77B3E" w:rsidP="00987F5C">
      <w:pPr>
        <w:jc w:val="both"/>
      </w:pPr>
      <w:r>
        <w:t xml:space="preserve"> </w:t>
      </w:r>
      <w:r>
        <w:tab/>
      </w:r>
      <w:r>
        <w:t xml:space="preserve">За совершенное Гордиевич Н.К.  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</w:t>
      </w:r>
      <w:r>
        <w:t>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987F5C">
      <w:pPr>
        <w:ind w:firstLine="720"/>
        <w:jc w:val="both"/>
      </w:pPr>
      <w:r>
        <w:t>Учитывая наличие смягчающих и отсутствие отягчающих обстоятельст</w:t>
      </w:r>
      <w:r>
        <w:t>в, суд считает возможным назначить Гордиевич Н.К.  наказание в пределах санкции статьи.</w:t>
      </w:r>
    </w:p>
    <w:p w:rsidR="00A77B3E" w:rsidP="00987F5C">
      <w:pPr>
        <w:jc w:val="both"/>
      </w:pPr>
      <w:r>
        <w:t xml:space="preserve"> </w:t>
      </w:r>
      <w:r>
        <w:tab/>
        <w:t>На основании ч.1 ст.14.1КоАП РФ и руководствуясь ст.ст.23.1, 29.9-29.11 КРФ о АП, мировой судья,</w:t>
      </w:r>
    </w:p>
    <w:p w:rsidR="00A77B3E" w:rsidP="00987F5C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A77B3E" w:rsidP="00987F5C">
      <w:pPr>
        <w:jc w:val="both"/>
      </w:pPr>
    </w:p>
    <w:p w:rsidR="00A77B3E" w:rsidP="00987F5C">
      <w:pPr>
        <w:ind w:firstLine="720"/>
        <w:jc w:val="both"/>
      </w:pPr>
      <w:r>
        <w:t>Гордиевич Николая Константиновича, ПАСПОРТНЫЕ Д</w:t>
      </w:r>
      <w:r>
        <w:t xml:space="preserve">АННЫЕ, </w:t>
      </w:r>
      <w:r>
        <w:t>гражданина Российской Федерации,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</w:t>
      </w:r>
      <w:r>
        <w:t>рафа в размере 500 (пятьсот) рублей.</w:t>
      </w:r>
    </w:p>
    <w:p w:rsidR="00A77B3E" w:rsidP="00987F5C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</w:t>
      </w:r>
      <w:r>
        <w:t>КТМО 35656000, ИНН 9110000232, КБК 18811690050056000140, УИН 18880491180002173410, постановление №5-92-300/2018.</w:t>
      </w:r>
    </w:p>
    <w:p w:rsidR="00A77B3E" w:rsidP="00987F5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87F5C">
      <w:pPr>
        <w:ind w:firstLine="720"/>
        <w:jc w:val="both"/>
      </w:pPr>
      <w:r>
        <w:t>Постановление может быть обжа</w:t>
      </w:r>
      <w:r>
        <w:t>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87F5C">
      <w:pPr>
        <w:jc w:val="both"/>
      </w:pPr>
    </w:p>
    <w:p w:rsidR="00A77B3E" w:rsidP="00987F5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>подпись</w:t>
      </w:r>
      <w:r>
        <w:tab/>
      </w:r>
      <w:r>
        <w:tab/>
        <w:t xml:space="preserve">          </w:t>
      </w:r>
      <w:r>
        <w:t>О.В. Байбарза</w:t>
      </w:r>
    </w:p>
    <w:p w:rsidR="00A77B3E" w:rsidP="00987F5C">
      <w:pPr>
        <w:jc w:val="both"/>
      </w:pPr>
    </w:p>
    <w:p w:rsidR="00A77B3E" w:rsidP="00987F5C">
      <w:pPr>
        <w:jc w:val="both"/>
      </w:pPr>
    </w:p>
    <w:sectPr w:rsidSect="00987F5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5C"/>
    <w:rsid w:val="00987F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2D9914-D74D-4960-9F90-77EA6205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