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906F4">
      <w:pPr>
        <w:jc w:val="right"/>
      </w:pPr>
      <w:r>
        <w:t>Дело №5-92-314/2021</w:t>
      </w:r>
    </w:p>
    <w:p w:rsidR="00A77B3E" w:rsidP="00B906F4">
      <w:pPr>
        <w:jc w:val="right"/>
      </w:pPr>
      <w:r>
        <w:t>УИД 91MS0092-01-2021-000965-04</w:t>
      </w:r>
    </w:p>
    <w:p w:rsidR="00A77B3E" w:rsidP="00B906F4">
      <w:pPr>
        <w:jc w:val="both"/>
      </w:pPr>
    </w:p>
    <w:p w:rsidR="00A77B3E" w:rsidP="00B906F4">
      <w:pPr>
        <w:jc w:val="both"/>
      </w:pPr>
      <w:r>
        <w:t xml:space="preserve">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B906F4">
      <w:pPr>
        <w:jc w:val="both"/>
      </w:pPr>
    </w:p>
    <w:p w:rsidR="00A77B3E" w:rsidP="00B906F4">
      <w:pPr>
        <w:jc w:val="both"/>
      </w:pPr>
      <w:r>
        <w:t xml:space="preserve">02 августа 2021 года                       </w:t>
      </w:r>
      <w:r>
        <w:t xml:space="preserve"> 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B906F4">
      <w:pPr>
        <w:jc w:val="both"/>
      </w:pPr>
    </w:p>
    <w:p w:rsidR="00A77B3E" w:rsidP="00B906F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индивидуального предпринимателя </w:t>
      </w:r>
      <w:r>
        <w:t>Посметной</w:t>
      </w:r>
      <w:r>
        <w:t xml:space="preserve"> Натальи Михайловны (ОГРНИП 319911200128467, ИНН 911002066786), </w:t>
      </w:r>
      <w:r>
        <w:t>ПАСПОРТНЫЕ ДАННЫЕ, гражданки Российской Федерации, зарегистрированной и проживающей по адресу</w:t>
      </w:r>
      <w:r>
        <w:t xml:space="preserve">: АДРЕС, </w:t>
      </w:r>
    </w:p>
    <w:p w:rsidR="00A77B3E" w:rsidP="00B906F4">
      <w:pPr>
        <w:ind w:firstLine="720"/>
        <w:jc w:val="both"/>
      </w:pPr>
      <w:r>
        <w:t>о сове</w:t>
      </w:r>
      <w:r>
        <w:t>ршении административного правонарушения, предусмотренного ч.3 ст.14.16 КоАП РФ,</w:t>
      </w:r>
    </w:p>
    <w:p w:rsidR="00A77B3E" w:rsidP="00B906F4">
      <w:pPr>
        <w:jc w:val="both"/>
      </w:pPr>
      <w:r>
        <w:t xml:space="preserve">                                                          У С Т А Н О В И Л:</w:t>
      </w:r>
    </w:p>
    <w:p w:rsidR="00A77B3E" w:rsidP="00B906F4">
      <w:pPr>
        <w:jc w:val="both"/>
      </w:pPr>
    </w:p>
    <w:p w:rsidR="00A77B3E" w:rsidP="00B906F4">
      <w:pPr>
        <w:ind w:firstLine="720"/>
        <w:jc w:val="both"/>
      </w:pPr>
      <w:r>
        <w:t>Посметная</w:t>
      </w:r>
      <w:r>
        <w:t xml:space="preserve"> Н.М., являясь индивидуальным предпринимателем, ДАТА в ВРЕМЯ</w:t>
      </w:r>
      <w:r>
        <w:t xml:space="preserve"> часов, в принадлежащем ей то</w:t>
      </w:r>
      <w:r>
        <w:t>рговом объекте, представляющем собой временное сооружение, не связанное прочно с земельным участком, т.е. являющееся нестационарным торговым объектом, в котором не осуществляются услуги общественного питания, расположенном по адресу: АДРЕС осуществляла роз</w:t>
      </w:r>
      <w:r>
        <w:t xml:space="preserve">ничную продажу алкогольной продукции, а именно пива, тем самым нарушила ограничения розничной торговли алкогольной продукции в нестационарном торговом объекте, установленное </w:t>
      </w:r>
      <w:r>
        <w:t>абз</w:t>
      </w:r>
      <w:r>
        <w:t>. 9 п. 2 ст. 16 ФЗ № 171 от 22.11.1995 «О государственном регулировании произво</w:t>
      </w:r>
      <w:r>
        <w:t>дства и оборота этилового спирта, алкогольной и спиртосодержащей продукции и об ограничении потребления алкогольной продукции, т.е. совершила административное правонарушение, предусмотренное ч.3 ст.14.16 КоАП РФ..</w:t>
      </w:r>
    </w:p>
    <w:p w:rsidR="00A77B3E" w:rsidP="00B906F4">
      <w:pPr>
        <w:ind w:firstLine="720"/>
        <w:jc w:val="both"/>
      </w:pPr>
      <w:r>
        <w:t xml:space="preserve">В судебном заседании </w:t>
      </w:r>
      <w:r>
        <w:t>Посметная</w:t>
      </w:r>
      <w:r>
        <w:t xml:space="preserve"> Н.М. вину в</w:t>
      </w:r>
      <w:r>
        <w:t xml:space="preserve"> совершении административного правонарушения признала, в содеянном раскаялась. </w:t>
      </w:r>
    </w:p>
    <w:p w:rsidR="00A77B3E" w:rsidP="00B906F4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B906F4">
      <w:pPr>
        <w:ind w:firstLine="720"/>
        <w:jc w:val="both"/>
      </w:pPr>
      <w:r>
        <w:t>Согласно ч. 3 ст. 14.16</w:t>
      </w:r>
      <w: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</w:t>
      </w:r>
      <w:r>
        <w:t>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</w:t>
      </w:r>
      <w:r>
        <w:t>ьной и спиртосодержащей продукции или без таковой.</w:t>
      </w:r>
    </w:p>
    <w:p w:rsidR="00A77B3E" w:rsidP="00B906F4">
      <w:pPr>
        <w:ind w:firstLine="720"/>
        <w:jc w:val="both"/>
      </w:pPr>
      <w:r>
        <w:t>Статьей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</w:t>
      </w:r>
      <w:r>
        <w:t>ия) алкогольной продукции" (далее - Закон N 171-ФЗ) установлены особые требования к розничной продаже и потреблению (распитию) алкогольной продукции.</w:t>
      </w:r>
    </w:p>
    <w:p w:rsidR="00A77B3E" w:rsidP="00B906F4">
      <w:pPr>
        <w:ind w:firstLine="720"/>
        <w:jc w:val="both"/>
      </w:pPr>
      <w:r>
        <w:t>В силу п. 9 ч. 2 ст. 16 Закона N 171-ФЗ розничная продажа алкогольной продукции и розничная продажа алкого</w:t>
      </w:r>
      <w:r>
        <w:t>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 w:rsidP="00B906F4">
      <w:pPr>
        <w:ind w:firstLine="720"/>
        <w:jc w:val="both"/>
      </w:pPr>
      <w:r>
        <w:t>В ходе р</w:t>
      </w:r>
      <w:r>
        <w:t xml:space="preserve">ассмотрения дела мировым судьей установлено, что </w:t>
      </w:r>
      <w:r>
        <w:t>Посметная</w:t>
      </w:r>
      <w:r>
        <w:t xml:space="preserve"> Н.М. зарегистрирована в качестве индивидуального предпринимателя и поставлена на регистрационный учет </w:t>
      </w:r>
      <w:r>
        <w:t>с</w:t>
      </w:r>
      <w:r>
        <w:t xml:space="preserve"> ДАТА, ей присвоен ОГРНИП – 319911200128467. </w:t>
      </w:r>
      <w:r>
        <w:t>Основным видом деятельности является торговля роз</w:t>
      </w:r>
      <w:r>
        <w:t xml:space="preserve">ничная одеждой в специализированных магазинах (код </w:t>
      </w:r>
      <w:r>
        <w:t xml:space="preserve">47.17 ОКВЕД), кроме того разрешёнными дополнительными видами деятельности ИП </w:t>
      </w:r>
      <w:r>
        <w:t>Посметная</w:t>
      </w:r>
      <w:r>
        <w:t xml:space="preserve"> Н.М. в том числе являются: торговля розничными преимущественно пищевыми продуктами, включая напитки, и табачными издел</w:t>
      </w:r>
      <w:r>
        <w:t>иями в специализированных магазинах (код 47.11 ОКВЭД) с ДАТА, торговля розничная напитками в специализированных магазинах (код 47.25 ОКВЭД) с ДАТА, а также торговля розничная</w:t>
      </w:r>
      <w:r>
        <w:t xml:space="preserve"> в нестационарных торговых объектах и на рынках пищевыми продуктами, напитками и т</w:t>
      </w:r>
      <w:r>
        <w:t xml:space="preserve">абачной продукцией (код 47.81 ОКВЭД) </w:t>
      </w:r>
      <w:r>
        <w:t>с</w:t>
      </w:r>
      <w:r>
        <w:t xml:space="preserve"> ДАТА.</w:t>
      </w:r>
    </w:p>
    <w:p w:rsidR="00A77B3E" w:rsidP="00B906F4">
      <w:pPr>
        <w:ind w:firstLine="720"/>
        <w:jc w:val="both"/>
      </w:pPr>
      <w:r>
        <w:t xml:space="preserve">Указанную торговую деятельность ИП </w:t>
      </w:r>
      <w:r>
        <w:t>Посметная</w:t>
      </w:r>
      <w:r>
        <w:t xml:space="preserve"> Н.М. осуществляла в нестационарном торговом объекте, расположенном на земельном участке по адресу: АДРЕС, (кадастровый номер НОМЕР</w:t>
      </w:r>
      <w:r>
        <w:t>), который согласно выписке</w:t>
      </w:r>
      <w:r>
        <w:t xml:space="preserve"> из ЕГРН, имеет разрешенный вид пользования – для индивидуального жилищного строительства (л.д.18).</w:t>
      </w:r>
    </w:p>
    <w:p w:rsidR="00A77B3E" w:rsidP="00B906F4">
      <w:pPr>
        <w:ind w:firstLine="720"/>
        <w:jc w:val="both"/>
      </w:pPr>
      <w:r>
        <w:t>Согласно п. 6 ст. 2 Федерального закона от 28.12.2009 N 381-ФЗ "Об основах государственного регулирования торговой деятельности в Российской Федерации" нест</w:t>
      </w:r>
      <w:r>
        <w:t>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</w:t>
      </w:r>
      <w:r>
        <w:t>ерно-технического обеспечения, в том числе передвижное сооружение.</w:t>
      </w:r>
    </w:p>
    <w:p w:rsidR="00A77B3E" w:rsidP="00B906F4">
      <w:pPr>
        <w:ind w:firstLine="720"/>
        <w:jc w:val="both"/>
      </w:pPr>
      <w:r>
        <w:t xml:space="preserve">В силу ч. 1 ст. 16 Закона N 171-ФЗ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B906F4">
      <w:pPr>
        <w:ind w:firstLine="720"/>
        <w:jc w:val="both"/>
      </w:pPr>
      <w:r>
        <w:t xml:space="preserve">В соответствии с </w:t>
      </w:r>
      <w:r>
        <w:t>п</w:t>
      </w:r>
      <w:r>
        <w:t>.п</w:t>
      </w:r>
      <w:r>
        <w:t xml:space="preserve"> 2 </w:t>
      </w:r>
      <w:r>
        <w:t>ч. 6 ст. 16 Закона N 171-ФЗ запрет на розничную продажу алкогольной продукции при оказании услуг общественного питания в местах, указанных в подпунктах 3 и 9 пункта 2 настоящей статьи, - не распространяется на розничную продажу алкогольной продукции с соде</w:t>
      </w:r>
      <w:r>
        <w:t xml:space="preserve">ржанием этилового спирта не более 16,5 процента готовой продукции, осуществляемую организациями, и розничную продажу пива, пивных напитков, сидра, </w:t>
      </w:r>
      <w:r>
        <w:t>пуаре</w:t>
      </w:r>
      <w:r>
        <w:t>, медовухи, осуществляемую индивидуальными предпринимателями, при оказании этими организациями и индивид</w:t>
      </w:r>
      <w:r>
        <w:t>уальными предпринимателями услуг общественного питания.</w:t>
      </w:r>
    </w:p>
    <w:p w:rsidR="00A77B3E" w:rsidP="00B906F4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N 18 "О некоторых вопросах, возникающих у судов при применении Особенной части Кодекса Российс</w:t>
      </w:r>
      <w:r>
        <w:t xml:space="preserve">кой Федерации об административных правонарушениях",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</w:t>
      </w:r>
      <w:r>
        <w:t>указанной</w:t>
      </w:r>
      <w:r>
        <w:t xml:space="preserve"> продукции, кроме перечисленных в частях 1 и 2 статьи 14.16 КоАП РФ.</w:t>
      </w:r>
    </w:p>
    <w:p w:rsidR="00A77B3E" w:rsidP="00B906F4">
      <w:pPr>
        <w:ind w:firstLine="720"/>
        <w:jc w:val="both"/>
      </w:pPr>
      <w:r>
        <w:t xml:space="preserve">С учетом изложенного, мировой судья приходит к выводу о том, что на день совершения административного правонарушения – ДАТА у ИП </w:t>
      </w:r>
      <w:r>
        <w:t>Посметной</w:t>
      </w:r>
      <w:r>
        <w:t xml:space="preserve"> Н.М. право на осуществление деятельност</w:t>
      </w:r>
      <w:r>
        <w:t>и,  связанной с реализацией алкогольной продукции в нестационарном торговом объекте по адресу: АДРЕС, не имелось. По состоянию на ДАТА сведений о начале осуществления деятельности по предоставлению услуг общественного питания в регистрирующий орган по мест</w:t>
      </w:r>
      <w:r>
        <w:t xml:space="preserve">у жительства индивидуального предпринимателя </w:t>
      </w:r>
      <w:r>
        <w:t>Посметная</w:t>
      </w:r>
      <w:r>
        <w:t xml:space="preserve"> Н.М. не представила, мировому судье таких сведений в ходе рассмотрения дела также представлено не было.</w:t>
      </w:r>
    </w:p>
    <w:p w:rsidR="00A77B3E" w:rsidP="00B906F4">
      <w:pPr>
        <w:ind w:firstLine="720"/>
        <w:jc w:val="both"/>
      </w:pPr>
      <w:r>
        <w:t>В соответствии со ст. 2.4 КоАП РФ лица, осуществляющие предпринимательскую деятельность без образ</w:t>
      </w:r>
      <w:r>
        <w:t>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B906F4">
      <w:pPr>
        <w:ind w:firstLine="720"/>
        <w:jc w:val="both"/>
      </w:pPr>
      <w:r>
        <w:t xml:space="preserve">Факт совершения индивидуальным предпринимателем </w:t>
      </w:r>
      <w:r>
        <w:t>Посметной</w:t>
      </w:r>
      <w:r>
        <w:t xml:space="preserve"> Н.М. административног</w:t>
      </w:r>
      <w:r>
        <w:t>о правонарушения, предусмотренного ч. 3 ст. 14.16 Кодекса Российской Федерации об административных правонарушениях и её вина, подтверждается письменными материалами дела, которые оценены мировым судьей в их совокупности и принимаются в качестве доказательс</w:t>
      </w:r>
      <w:r>
        <w:t>тв её вины, а именно:</w:t>
      </w:r>
    </w:p>
    <w:p w:rsidR="00A77B3E" w:rsidP="00B906F4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B906F4">
      <w:pPr>
        <w:ind w:firstLine="720"/>
        <w:jc w:val="both"/>
      </w:pPr>
      <w:r>
        <w:t>- письменным объяснением лица, в отношении которого ведется производство по делу об административном правонару</w:t>
      </w:r>
      <w:r>
        <w:t xml:space="preserve">шении </w:t>
      </w:r>
      <w:r>
        <w:t>Посметной</w:t>
      </w:r>
      <w:r>
        <w:t xml:space="preserve"> Н.М. </w:t>
      </w:r>
      <w:r>
        <w:t>от</w:t>
      </w:r>
      <w:r>
        <w:t xml:space="preserve"> ДАТА (л.д.3);</w:t>
      </w:r>
    </w:p>
    <w:p w:rsidR="00A77B3E" w:rsidP="00B906F4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(КУСП №НОМЕР</w:t>
      </w:r>
      <w:r>
        <w:t xml:space="preserve"> от ДАТА) (л.д.5-13);</w:t>
      </w:r>
    </w:p>
    <w:p w:rsidR="00A77B3E" w:rsidP="00B906F4">
      <w:pPr>
        <w:ind w:firstLine="720"/>
        <w:jc w:val="both"/>
      </w:pPr>
      <w:r>
        <w:t xml:space="preserve">- </w:t>
      </w:r>
      <w:r>
        <w:t xml:space="preserve">протоколом изъятия вещей и документов </w:t>
      </w:r>
      <w:r>
        <w:t>от</w:t>
      </w:r>
      <w:r>
        <w:t xml:space="preserve"> ДАТА, согласно которому из нестационарного торгового объекта, расположенного по адресу: </w:t>
      </w:r>
      <w:r>
        <w:t xml:space="preserve">АДРЕС, была изъята алкогольная продукция, а именно: пиво «Жигули», объемом 0,45 л., креп. 4,9% – 10 бут.; пиво «Крым </w:t>
      </w:r>
      <w:r>
        <w:t>Lager</w:t>
      </w:r>
      <w:r>
        <w:t>», об</w:t>
      </w:r>
      <w:r>
        <w:t>ъемом 0,5 л., креп. 4,0% - 5 бут.; пиво «Крым светлое», объемом 0,5 л., креп. 4,4% – 2 бут.; пиво «Голландия», объемом 0,45 л., креп. 4,8% – 6 бут.; пиво «Кружечка Чешского», объемом 1,3 л., креп. 4,3% – 5 бут.; пиво «Мотор крепкое», объемом 0,9</w:t>
      </w:r>
      <w:r>
        <w:t xml:space="preserve"> л., креп. </w:t>
      </w:r>
      <w:r>
        <w:t>8,0% – 9 бут.(л.д.14);</w:t>
      </w:r>
    </w:p>
    <w:p w:rsidR="00A77B3E" w:rsidP="00B906F4">
      <w:pPr>
        <w:ind w:firstLine="720"/>
        <w:jc w:val="both"/>
      </w:pPr>
      <w:r>
        <w:t>- копией уведомления о постановке на учет физического лица в налоговом органе (л.д.16);</w:t>
      </w:r>
    </w:p>
    <w:p w:rsidR="00A77B3E" w:rsidP="00B906F4">
      <w:pPr>
        <w:ind w:firstLine="720"/>
        <w:jc w:val="both"/>
      </w:pPr>
      <w:r>
        <w:t xml:space="preserve">- копией свидетельства о постановке на учет физического лица в налоговом органе, выданного </w:t>
      </w:r>
      <w:r>
        <w:t>Посметной</w:t>
      </w:r>
      <w:r>
        <w:t xml:space="preserve"> Н.М., с присвоением ДАТА ИНН 911002066786 (л</w:t>
      </w:r>
      <w:r>
        <w:t>.д.17);</w:t>
      </w:r>
    </w:p>
    <w:p w:rsidR="00A77B3E" w:rsidP="00B906F4">
      <w:pPr>
        <w:ind w:firstLine="720"/>
        <w:jc w:val="both"/>
      </w:pPr>
      <w:r>
        <w:t>- копией выписки из ЕГРН (л.д.18);</w:t>
      </w:r>
    </w:p>
    <w:p w:rsidR="00A77B3E" w:rsidP="00B906F4">
      <w:pPr>
        <w:ind w:firstLine="720"/>
        <w:jc w:val="both"/>
      </w:pPr>
      <w:r>
        <w:t>- сведениями из Единого реестра субъектов малого и среднего предпринимательства (л.д.19-20).</w:t>
      </w:r>
    </w:p>
    <w:p w:rsidR="00A77B3E" w:rsidP="00B906F4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</w:t>
      </w:r>
      <w:r>
        <w:t xml:space="preserve">зывают. Действия ИП </w:t>
      </w:r>
      <w:r>
        <w:t>Посметной</w:t>
      </w:r>
      <w:r>
        <w:t xml:space="preserve"> Н.М. квалифицированы правильно по ч.3 ст.14.16 КоАП РФ.</w:t>
      </w:r>
    </w:p>
    <w:p w:rsidR="00A77B3E" w:rsidP="00B906F4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Посметной</w:t>
      </w:r>
      <w:r>
        <w:t xml:space="preserve"> Н.М. </w:t>
      </w:r>
      <w:r>
        <w:t>административного правонарушения, пред</w:t>
      </w:r>
      <w:r>
        <w:t>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B906F4">
      <w:pPr>
        <w:ind w:firstLine="720"/>
        <w:jc w:val="both"/>
      </w:pPr>
      <w:r>
        <w:t xml:space="preserve">Из материалов дела усматривается, что все процессуальные действия в отношении ИП </w:t>
      </w:r>
      <w:r>
        <w:t>Посметной</w:t>
      </w:r>
      <w:r>
        <w:t xml:space="preserve"> Н.М. проведены в соответствии с нор</w:t>
      </w:r>
      <w:r>
        <w:t>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B906F4">
      <w:pPr>
        <w:ind w:firstLine="720"/>
        <w:jc w:val="both"/>
      </w:pPr>
      <w:r>
        <w:t xml:space="preserve">Обстоятельствами, смягчающими административную </w:t>
      </w:r>
      <w:r>
        <w:t xml:space="preserve">ответственность ИП </w:t>
      </w:r>
      <w:r>
        <w:t>Посметной</w:t>
      </w:r>
      <w:r>
        <w:t xml:space="preserve"> Н.М., являются: раскаяние в </w:t>
      </w:r>
      <w:r>
        <w:t>содеянном</w:t>
      </w:r>
      <w:r>
        <w:t>, совершение административного правонарушения в области предпринимательской деятельности впервые.</w:t>
      </w:r>
    </w:p>
    <w:p w:rsidR="00A77B3E" w:rsidP="00B906F4">
      <w:pPr>
        <w:ind w:firstLine="720"/>
        <w:jc w:val="both"/>
      </w:pPr>
      <w:r>
        <w:t xml:space="preserve">Обстоятельств, отягчающих административную ответственность ИП </w:t>
      </w:r>
      <w:r>
        <w:t>Посметной</w:t>
      </w:r>
      <w:r>
        <w:t xml:space="preserve"> Н.М., мировым судьей</w:t>
      </w:r>
      <w:r>
        <w:t xml:space="preserve"> не установлено.</w:t>
      </w:r>
    </w:p>
    <w:p w:rsidR="00A77B3E" w:rsidP="00B906F4">
      <w:pPr>
        <w:ind w:firstLine="720"/>
        <w:jc w:val="both"/>
      </w:pPr>
      <w:r>
        <w:t xml:space="preserve">При назначении административного наказания мировой судья принимает во внимание характер совершенного ИП </w:t>
      </w:r>
      <w:r>
        <w:t>Посметной</w:t>
      </w:r>
      <w:r>
        <w:t xml:space="preserve"> Н.М. административного правонарушения, личность правонарушителя, ее материальное и семейное положение, наличие обстоятельств,</w:t>
      </w:r>
      <w:r>
        <w:t xml:space="preserve"> смягчающих административную ответственность.</w:t>
      </w:r>
    </w:p>
    <w:p w:rsidR="00A77B3E" w:rsidP="00B906F4">
      <w:pPr>
        <w:ind w:firstLine="720"/>
        <w:jc w:val="both"/>
      </w:pPr>
      <w:r>
        <w:t>В соответствии с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</w:t>
      </w:r>
      <w:r>
        <w:t xml:space="preserve"> субъекта Российской Федерации не изъятых из оборота вещей.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</w:t>
      </w:r>
      <w:r>
        <w:t>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 (ч. 4 ука</w:t>
      </w:r>
      <w:r>
        <w:t>занной статьи).</w:t>
      </w:r>
    </w:p>
    <w:p w:rsidR="00A77B3E" w:rsidP="00B906F4">
      <w:pPr>
        <w:ind w:firstLine="720"/>
        <w:jc w:val="both"/>
      </w:pPr>
      <w:r>
        <w:t xml:space="preserve">Согласно правовой позиции, изложенной в п. 23.2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</w:t>
      </w:r>
      <w:r>
        <w:t>изъятие о</w:t>
      </w:r>
      <w:r>
        <w:t>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законных основаниях (например, в силу договора аренды</w:t>
      </w:r>
      <w:r>
        <w:t>), лишь на том основании, что оно используется с на</w:t>
      </w:r>
      <w:r>
        <w:t>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статьи 25 Федерального закона от 22 ноября 1995 года N 171-ФЗ "О государственном регулировании производ</w:t>
      </w:r>
      <w:r>
        <w:t>ства и оборота этилового спирта, алкогольной и спиртосодержащей продукции").</w:t>
      </w:r>
    </w:p>
    <w:p w:rsidR="00A77B3E" w:rsidP="00B906F4">
      <w:pPr>
        <w:ind w:firstLine="720"/>
        <w:jc w:val="both"/>
      </w:pPr>
      <w:r>
        <w:t>При этом согласно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</w:t>
      </w:r>
      <w:r>
        <w:t>ть государства в соответствии с законодательством Российской Федерации.</w:t>
      </w:r>
    </w:p>
    <w:p w:rsidR="00A77B3E" w:rsidP="00B906F4">
      <w:pPr>
        <w:ind w:firstLine="720"/>
        <w:jc w:val="both"/>
      </w:pPr>
      <w:r>
        <w:t xml:space="preserve">ИП </w:t>
      </w:r>
      <w:r>
        <w:t>Посметной</w:t>
      </w:r>
      <w:r>
        <w:t xml:space="preserve"> Н.М. является добросовестным приобретателем алкогольной и спиртосодержащей продукции, изъятой протоколом осмотра. Данная продукция находилась в помещении магазина в холоди</w:t>
      </w:r>
      <w:r>
        <w:t>льной витрине, при совершении противоправных действий не использовалась и предметом административного правонарушения не являлась.</w:t>
      </w:r>
    </w:p>
    <w:p w:rsidR="00A77B3E" w:rsidP="00B906F4">
      <w:pPr>
        <w:ind w:firstLine="720"/>
        <w:jc w:val="both"/>
      </w:pPr>
      <w:r>
        <w:t>Сам по себе факт реализации с нарушением установленных законом требований и правил розничной продажи алкогольной и спиртосодер</w:t>
      </w:r>
      <w:r>
        <w:t>жащей продукции, не изъятой из оборота и не подпадающей под требования п. 1 ст.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 не яв</w:t>
      </w:r>
      <w:r>
        <w:t>ляется основанием для ее конфискации или принудительного</w:t>
      </w:r>
      <w:r>
        <w:t xml:space="preserve"> изъятия и передачи на уничтожение.</w:t>
      </w:r>
    </w:p>
    <w:p w:rsidR="00A77B3E" w:rsidP="00B906F4">
      <w:pPr>
        <w:ind w:firstLine="720"/>
        <w:jc w:val="both"/>
      </w:pPr>
      <w:r>
        <w:t xml:space="preserve">Таким образом, изъятая у ИП </w:t>
      </w:r>
      <w:r>
        <w:t>Посметной</w:t>
      </w:r>
      <w:r>
        <w:t xml:space="preserve"> Н.М. алкогольная продукция и находящаяся у нее на ответственном хранении подлежит возвращению собственнику.</w:t>
      </w:r>
    </w:p>
    <w:p w:rsidR="00A77B3E" w:rsidP="00B906F4">
      <w:pPr>
        <w:ind w:firstLine="720"/>
        <w:jc w:val="both"/>
      </w:pPr>
      <w:r>
        <w:t>На основании вышеи</w:t>
      </w:r>
      <w:r>
        <w:t xml:space="preserve">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</w:t>
      </w:r>
      <w:r>
        <w:t xml:space="preserve">ИП </w:t>
      </w:r>
      <w:r>
        <w:t>Посметной</w:t>
      </w:r>
      <w:r>
        <w:t xml:space="preserve"> Н.М. административное наказание в виде административного штрафа без конфискации, предусмотренного санкцией ч.3 ст. 14.16 Кодекса Российской Федерации об административных правонарушениях.</w:t>
      </w:r>
    </w:p>
    <w:p w:rsidR="00A77B3E" w:rsidP="00B906F4">
      <w:pPr>
        <w:ind w:firstLine="720"/>
        <w:jc w:val="both"/>
      </w:pPr>
      <w:r>
        <w:t>На основании ч.3 ст.14.16 Кодекса Российской Федерации о</w:t>
      </w:r>
      <w:r>
        <w:t xml:space="preserve">б административных правонарушениях, и руководствуясь ст.ст.3.7, 23.1, 29.9-29.11 КРФ о АП, мировой судья, </w:t>
      </w:r>
    </w:p>
    <w:p w:rsidR="00A77B3E" w:rsidP="00B906F4">
      <w:pPr>
        <w:jc w:val="both"/>
      </w:pPr>
    </w:p>
    <w:p w:rsidR="00A77B3E" w:rsidP="00B906F4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B906F4">
      <w:pPr>
        <w:jc w:val="both"/>
      </w:pPr>
    </w:p>
    <w:p w:rsidR="00A77B3E" w:rsidP="00B906F4">
      <w:pPr>
        <w:ind w:firstLine="720"/>
        <w:jc w:val="both"/>
      </w:pPr>
      <w:r>
        <w:t xml:space="preserve">Индивидуального предпринимателя </w:t>
      </w:r>
      <w:r>
        <w:t>Посметную</w:t>
      </w:r>
      <w:r>
        <w:t xml:space="preserve"> Наталью Михайловну (ОГРНИП 31991120</w:t>
      </w:r>
      <w:r>
        <w:t xml:space="preserve">0128467, ИНН 911002066786), </w:t>
      </w:r>
      <w:r>
        <w:t>ПАСПОРТНЫЕ ДАННЫЕ, гражданку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</w:t>
      </w:r>
      <w:r>
        <w:t>азанию в виде административного штрафа в размере 20000 (двадцать тысяч) рублей, без конфискации алкогольной продукции.</w:t>
      </w:r>
    </w:p>
    <w:p w:rsidR="00A77B3E" w:rsidP="00B906F4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</w:t>
      </w:r>
      <w:r>
        <w:t xml:space="preserve">товый </w:t>
      </w:r>
      <w:r>
        <w:t>адрес</w:t>
      </w:r>
      <w:r>
        <w:t>:Р</w:t>
      </w:r>
      <w:r>
        <w:t>оссия</w:t>
      </w:r>
      <w:r>
        <w:t>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</w:t>
      </w:r>
      <w:r>
        <w:t xml:space="preserve">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</w:t>
      </w:r>
      <w:r>
        <w:t>го реестра 35220323; КБК 828 1 16 01333 01 0000 140; ОКТМО 35656000; постановление №5-92-314/2021.</w:t>
      </w:r>
    </w:p>
    <w:p w:rsidR="00A77B3E" w:rsidP="00B906F4">
      <w:pPr>
        <w:ind w:firstLine="720"/>
        <w:jc w:val="both"/>
      </w:pPr>
      <w:r>
        <w:t>Р</w:t>
      </w:r>
      <w:r>
        <w:t xml:space="preserve">азъяснить </w:t>
      </w:r>
      <w:r>
        <w:t>Посметной</w:t>
      </w:r>
      <w:r>
        <w:t xml:space="preserve"> Н.М., что в соответствии со ст. 32.2 КоАП РФ административный штраф должен быть уплачен лицом, привлеченным к административной ответстве</w:t>
      </w:r>
      <w:r>
        <w:t xml:space="preserve">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906F4">
      <w:pPr>
        <w:ind w:firstLine="720"/>
        <w:jc w:val="both"/>
      </w:pPr>
      <w:r>
        <w:t xml:space="preserve">Документ, свидетельствующий </w:t>
      </w:r>
      <w:r>
        <w:t xml:space="preserve">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B906F4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906F4">
      <w:pPr>
        <w:ind w:firstLine="720"/>
        <w:jc w:val="both"/>
      </w:pPr>
      <w:r>
        <w:t xml:space="preserve">По вступлении настоящего постановления в законную силу, алкогольную продукцию, изъятую согласно протоколу изъятия вещей и документов от ДАТА, а именно: пиво «Жигули», объемом 0,45 л., креп. 4,9% – 10 бут.; пиво «Крым </w:t>
      </w:r>
      <w:r>
        <w:t>Lager</w:t>
      </w:r>
      <w:r>
        <w:t xml:space="preserve">», объемом 0,5 л., креп. 4,0% - 5 </w:t>
      </w:r>
      <w:r>
        <w:t>бут.; пиво «Крым светлое», объемом 0,5 л., креп. 4,4% – 2 бут.; пиво «Голландия», объемом 0,45 л., креп. 4,8% – 6 бут.; пиво «Кружечка</w:t>
      </w:r>
      <w:r>
        <w:t xml:space="preserve"> Чешского», объемом 1,3 л., креп. 4,3% – 5 бут.; пиво «Мотор крепкое», объемом 0,9 л., креп. 8,0% – 9 бут., находящиеся в </w:t>
      </w:r>
      <w:r>
        <w:t>камере хранения ОМВД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ДАТА), возвратить индивидуальному предпринимателю </w:t>
      </w:r>
      <w:r>
        <w:t>Посметной</w:t>
      </w:r>
      <w:r>
        <w:t xml:space="preserve"> Н.М. по принадлежности. </w:t>
      </w:r>
    </w:p>
    <w:p w:rsidR="00A77B3E" w:rsidP="00B906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906F4">
      <w:pPr>
        <w:jc w:val="both"/>
      </w:pPr>
    </w:p>
    <w:p w:rsidR="00A77B3E" w:rsidP="00B906F4">
      <w:pPr>
        <w:jc w:val="both"/>
      </w:pPr>
    </w:p>
    <w:p w:rsidR="00A77B3E" w:rsidP="00B906F4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 подпись                                    О.В. Байбарза</w:t>
      </w:r>
    </w:p>
    <w:p w:rsidR="00A77B3E" w:rsidP="00B906F4">
      <w:pPr>
        <w:jc w:val="both"/>
      </w:pPr>
    </w:p>
    <w:p w:rsidR="00B906F4" w:rsidRPr="006D51A8" w:rsidP="00B906F4">
      <w:pPr>
        <w:ind w:firstLine="720"/>
        <w:jc w:val="both"/>
      </w:pPr>
      <w:r w:rsidRPr="006D51A8">
        <w:t>«СОГЛАСОВАНО»</w:t>
      </w:r>
    </w:p>
    <w:p w:rsidR="00B906F4" w:rsidRPr="006D51A8" w:rsidP="00B906F4">
      <w:pPr>
        <w:ind w:firstLine="720"/>
        <w:jc w:val="both"/>
      </w:pPr>
    </w:p>
    <w:p w:rsidR="00B906F4" w:rsidRPr="006D51A8" w:rsidP="00B906F4">
      <w:pPr>
        <w:ind w:firstLine="720"/>
        <w:jc w:val="both"/>
      </w:pPr>
      <w:r w:rsidRPr="006D51A8">
        <w:t>Мировой судья</w:t>
      </w:r>
    </w:p>
    <w:p w:rsidR="00B906F4" w:rsidRPr="006D51A8" w:rsidP="00B906F4">
      <w:pPr>
        <w:ind w:firstLine="720"/>
        <w:jc w:val="both"/>
      </w:pPr>
      <w:r w:rsidRPr="006D51A8">
        <w:t>судебного участка №92</w:t>
      </w:r>
    </w:p>
    <w:p w:rsidR="00B906F4" w:rsidRPr="006D51A8" w:rsidP="00B906F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906F4">
      <w:pPr>
        <w:jc w:val="both"/>
      </w:pPr>
    </w:p>
    <w:sectPr w:rsidSect="00B906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F4"/>
    <w:rsid w:val="006D51A8"/>
    <w:rsid w:val="00A77B3E"/>
    <w:rsid w:val="00B90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