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A86991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№5-92-319/2018</w:t>
      </w:r>
    </w:p>
    <w:p w:rsidR="00A77B3E" w:rsidP="00A86991">
      <w:pPr>
        <w:jc w:val="both"/>
      </w:pPr>
      <w:r>
        <w:t xml:space="preserve">                                                 </w:t>
      </w:r>
      <w:r>
        <w:t xml:space="preserve">        П О С Т А Н О В Л Е Н И Е</w:t>
      </w:r>
    </w:p>
    <w:p w:rsidR="00A86991" w:rsidP="00A86991">
      <w:pPr>
        <w:jc w:val="both"/>
      </w:pPr>
    </w:p>
    <w:p w:rsidR="00A77B3E" w:rsidP="00A86991">
      <w:pPr>
        <w:jc w:val="both"/>
      </w:pPr>
      <w:r>
        <w:t xml:space="preserve">31 июля 2018 года                                                                 </w:t>
      </w:r>
      <w:r>
        <w:t>пгт.Черноморское</w:t>
      </w:r>
      <w:r>
        <w:t>, Республика Крым</w:t>
      </w:r>
    </w:p>
    <w:p w:rsidR="00A86991" w:rsidP="00A86991">
      <w:pPr>
        <w:jc w:val="both"/>
      </w:pPr>
    </w:p>
    <w:p w:rsidR="00A77B3E" w:rsidP="00A86991">
      <w:pPr>
        <w:ind w:firstLine="720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ст.18.7 КоАП РФ в отношении </w:t>
      </w:r>
      <w:r>
        <w:t>Заблудова</w:t>
      </w:r>
      <w:r>
        <w:t xml:space="preserve"> Василия Васильевича, ПАСПОРТНЫЕ ДАНН</w:t>
      </w:r>
      <w:r>
        <w:t xml:space="preserve">ЫЕ, </w:t>
      </w:r>
      <w:r>
        <w:t>гражданина Российской Федерации, работающего бригадиром рыбопромысловой бригады НАИМЕНОВАНИЕ ОРГАНИЗАЦИИ, женатого, зарегистрированного и проживающего по адресу: АДРЕС,</w:t>
      </w:r>
    </w:p>
    <w:p w:rsidR="00A86991" w:rsidP="00A86991">
      <w:pPr>
        <w:ind w:firstLine="720"/>
        <w:jc w:val="both"/>
      </w:pPr>
    </w:p>
    <w:p w:rsidR="00A77B3E" w:rsidP="00A86991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A86991" w:rsidP="00A86991">
      <w:pPr>
        <w:jc w:val="both"/>
      </w:pPr>
    </w:p>
    <w:p w:rsidR="00A77B3E" w:rsidP="00A86991">
      <w:pPr>
        <w:ind w:firstLine="720"/>
        <w:jc w:val="both"/>
      </w:pPr>
      <w:r>
        <w:t>Заблуд</w:t>
      </w:r>
      <w:r>
        <w:t>ов</w:t>
      </w:r>
      <w:r>
        <w:t xml:space="preserve"> В.В. не выполнил законного требования военнослужащего в связи с исполнением им обязанности по охране Государственной границы РФ, при следующих обстоятельствах:</w:t>
      </w:r>
    </w:p>
    <w:p w:rsidR="00A77B3E" w:rsidP="00A86991">
      <w:pPr>
        <w:ind w:firstLine="720"/>
        <w:jc w:val="both"/>
      </w:pPr>
      <w:r>
        <w:t>ДАТА в ВРЕМЯ</w:t>
      </w:r>
      <w:r>
        <w:t xml:space="preserve"> часов, в районе внешнего рейда бухты АДРЕС, </w:t>
      </w:r>
      <w:r>
        <w:t>маломерное судно НОМЕР</w:t>
      </w:r>
      <w:r>
        <w:t xml:space="preserve"> рыбопромысловой бригады НАИМЕНОВАНИЕ ОРГАНИЗАЦИИ под руководством </w:t>
      </w:r>
      <w:r>
        <w:t>Заблудова</w:t>
      </w:r>
      <w:r>
        <w:t xml:space="preserve"> В.В. на требование должностного лица пограничного органа остановиться и приготовиться к осмотру, изменило свой курс и скорост</w:t>
      </w:r>
      <w:r>
        <w:t xml:space="preserve">ь, тем самым бригадир рыбопромысловой бригады проигнорировал законное требование сотрудника пограничного органа, т.е. </w:t>
      </w:r>
      <w:r>
        <w:t>Заблудов</w:t>
      </w:r>
      <w:r>
        <w:t xml:space="preserve"> В.В. совершил административное правонарушение, предусмотренное ст.</w:t>
      </w:r>
      <w:r>
        <w:t xml:space="preserve"> 18.7 КоАП РФ.</w:t>
      </w:r>
    </w:p>
    <w:p w:rsidR="00A77B3E" w:rsidP="00A86991">
      <w:pPr>
        <w:ind w:firstLine="720"/>
        <w:jc w:val="both"/>
      </w:pPr>
      <w:r>
        <w:t xml:space="preserve">В судебном заседании </w:t>
      </w:r>
      <w:r>
        <w:t>Заблудов</w:t>
      </w:r>
      <w:r>
        <w:t xml:space="preserve"> В.В. вину признал</w:t>
      </w:r>
      <w:r>
        <w:t xml:space="preserve"> в полном объеме, в содеянном раскаялся. </w:t>
      </w:r>
    </w:p>
    <w:p w:rsidR="00A77B3E" w:rsidP="00A86991">
      <w:pPr>
        <w:ind w:firstLine="720"/>
        <w:jc w:val="both"/>
      </w:pPr>
      <w:r>
        <w:t xml:space="preserve">Заслушав объяснения лица, привлекаемого к административной ответственности, должностное лицо, составившее протокол об административном правонарушении, исследовав материалы дела, суд приходит к выводу, что вина </w:t>
      </w:r>
      <w:r>
        <w:t>Забл</w:t>
      </w:r>
      <w:r>
        <w:t>удова</w:t>
      </w:r>
      <w:r>
        <w:t xml:space="preserve"> В.В. в совершении административного правонарушения, предусмотренного ст.18.7 КоАП РФ установлена в ходе рассмотрения дела.</w:t>
      </w:r>
    </w:p>
    <w:p w:rsidR="00A77B3E" w:rsidP="00A86991">
      <w:pPr>
        <w:ind w:firstLine="720"/>
        <w:jc w:val="both"/>
      </w:pPr>
      <w:r>
        <w:t xml:space="preserve">Виновность </w:t>
      </w:r>
      <w:r>
        <w:t>Заблудова</w:t>
      </w:r>
      <w:r>
        <w:t xml:space="preserve"> В.В. в совершении правонарушения подтверждается исследованными по делу доказательствами:</w:t>
      </w:r>
    </w:p>
    <w:p w:rsidR="00A77B3E" w:rsidP="00A86991">
      <w:pPr>
        <w:ind w:firstLine="720"/>
        <w:jc w:val="both"/>
      </w:pPr>
      <w:r>
        <w:t>- протоколом об а</w:t>
      </w:r>
      <w:r>
        <w:t xml:space="preserve">дминистративном правонарушении </w:t>
      </w:r>
      <w:r>
        <w:t>НОМЕР</w:t>
      </w:r>
      <w:r>
        <w:t xml:space="preserve">  от</w:t>
      </w:r>
      <w:r>
        <w:t xml:space="preserve"> ДАТА, из которого следует, что ДАТА в ВРЕМЯ</w:t>
      </w:r>
      <w:r>
        <w:t xml:space="preserve"> часов, в районе внешнего рейда бухты АДРЕС</w:t>
      </w:r>
      <w:r>
        <w:t>, маломерное судно НОМЕР</w:t>
      </w:r>
      <w:r>
        <w:t xml:space="preserve"> рыбопромысловой бригады Н</w:t>
      </w:r>
      <w:r>
        <w:t xml:space="preserve">АИМЕНОВАНИЕ ОРГАНИЗАЦИИ, под руководством </w:t>
      </w:r>
      <w:r>
        <w:t>Заблудова</w:t>
      </w:r>
      <w:r>
        <w:t xml:space="preserve"> В.В., на требование должностного лица пограничного органа остановиться и приготовиться к осмотру, изменило свой курс и скорость, тем самым бригадир рыбопромысловой бригады проигнорировал законное требован</w:t>
      </w:r>
      <w:r>
        <w:t>ие сотрудника пограничного органа (л.д.2-3);</w:t>
      </w:r>
    </w:p>
    <w:p w:rsidR="00A77B3E" w:rsidP="00A86991">
      <w:pPr>
        <w:ind w:firstLine="720"/>
        <w:jc w:val="both"/>
      </w:pPr>
      <w:r>
        <w:t>- протоколом о доставлении НОМЕР</w:t>
      </w:r>
      <w:r>
        <w:t xml:space="preserve"> от ДАТА (л.д.1);</w:t>
      </w:r>
    </w:p>
    <w:p w:rsidR="00A77B3E" w:rsidP="00A86991">
      <w:pPr>
        <w:ind w:firstLine="720"/>
        <w:jc w:val="both"/>
      </w:pPr>
      <w:r>
        <w:t xml:space="preserve">- объяснением правонарушителя </w:t>
      </w:r>
      <w:r>
        <w:t>Заблудова</w:t>
      </w:r>
      <w:r>
        <w:t xml:space="preserve"> В.В. от ДАТА (</w:t>
      </w:r>
      <w:r>
        <w:t>л.д</w:t>
      </w:r>
      <w:r>
        <w:t>. 5);</w:t>
      </w:r>
    </w:p>
    <w:p w:rsidR="00A77B3E" w:rsidP="00A86991">
      <w:pPr>
        <w:ind w:firstLine="720"/>
        <w:jc w:val="both"/>
      </w:pPr>
      <w:r>
        <w:t>- показаниями свидетеля ФИО от ДАТА (</w:t>
      </w:r>
      <w:r>
        <w:t>л.д</w:t>
      </w:r>
      <w:r>
        <w:t>. 6);</w:t>
      </w:r>
    </w:p>
    <w:p w:rsidR="00A77B3E" w:rsidP="00A86991">
      <w:pPr>
        <w:ind w:firstLine="720"/>
        <w:jc w:val="both"/>
      </w:pPr>
      <w:r>
        <w:t>- показаниями свидетеля ФИО от ДАТА (л.д.8</w:t>
      </w:r>
      <w:r>
        <w:t>);</w:t>
      </w:r>
    </w:p>
    <w:p w:rsidR="00A77B3E" w:rsidP="00A86991">
      <w:pPr>
        <w:ind w:firstLine="720"/>
        <w:jc w:val="both"/>
      </w:pPr>
      <w:r>
        <w:t>-  магнитным диском с фото, видео-фиксацией вещественных доказательств (л.д.10).</w:t>
      </w:r>
    </w:p>
    <w:p w:rsidR="00A77B3E" w:rsidP="00A86991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</w:t>
      </w:r>
      <w:r>
        <w:t>оответствии с законом и устанавливают наличие события административного правонарушения и виновности ФИО.</w:t>
      </w:r>
    </w:p>
    <w:p w:rsidR="00A77B3E" w:rsidP="00A86991">
      <w:pPr>
        <w:jc w:val="both"/>
      </w:pPr>
      <w:r>
        <w:t xml:space="preserve"> </w:t>
      </w:r>
      <w:r>
        <w:tab/>
        <w:t>Согласно п. 19 ч. 2 ст. 30 Закона Российской Федерации "О Государственной границе Российской Федерации" от ДАТА N 4730-1 пограничные органы в пределах</w:t>
      </w:r>
      <w:r>
        <w:t xml:space="preserve"> приграничной территории во внутренних морских водах и в территориальном море Российской Федерации, </w:t>
      </w:r>
      <w:r>
        <w:t>российской части вод пограничных рек, озер и иных водных объектов по отношению к российским и иностранным судам имеют право остановить судно и произвести ег</w:t>
      </w:r>
      <w:r>
        <w:t>о осмотр.</w:t>
      </w:r>
    </w:p>
    <w:p w:rsidR="00A77B3E" w:rsidP="00A86991">
      <w:pPr>
        <w:jc w:val="both"/>
      </w:pPr>
      <w:r>
        <w:tab/>
        <w:t>За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предусмотрена административная ответственность по ст. 18.7 Кодекса Российской Фед</w:t>
      </w:r>
      <w:r>
        <w:t>ерации об административных правонарушениях.</w:t>
      </w:r>
    </w:p>
    <w:p w:rsidR="00A77B3E" w:rsidP="00A86991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</w:t>
      </w:r>
      <w:r>
        <w:t>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A86991">
      <w:pPr>
        <w:jc w:val="both"/>
      </w:pPr>
      <w:r>
        <w:t xml:space="preserve"> </w:t>
      </w:r>
      <w:r>
        <w:tab/>
        <w:t>Оценивая в совокупности, исследованные по дел</w:t>
      </w:r>
      <w:r>
        <w:t xml:space="preserve">у доказательства, суд приходит к выводу о том, что вина </w:t>
      </w:r>
      <w:r>
        <w:t>Заблудова</w:t>
      </w:r>
      <w:r>
        <w:t xml:space="preserve"> В.В. в совершении административного правонарушения установлена, и его действия правильно квалифицированы по ст.18.7 КоАП РФ, поскольку </w:t>
      </w:r>
      <w:r>
        <w:t>Заблудов</w:t>
      </w:r>
      <w:r>
        <w:t xml:space="preserve"> В.В. не выполнил  законное требование военносл</w:t>
      </w:r>
      <w:r>
        <w:t>ужащего в связи с исполнением им обязанностей по охране Государственной границы Российской Федерации.</w:t>
      </w:r>
    </w:p>
    <w:p w:rsidR="00A77B3E" w:rsidP="00A86991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является раскаяние лица, привлекаемого к административной ответстве</w:t>
      </w:r>
      <w:r>
        <w:t>нности.</w:t>
      </w:r>
    </w:p>
    <w:p w:rsidR="00A77B3E" w:rsidP="00A86991">
      <w:pPr>
        <w:ind w:firstLine="720"/>
        <w:jc w:val="both"/>
      </w:pPr>
      <w:r>
        <w:t>Обстоятельств, отягчающих административную ответственность, в соответствии со ст.4.3. КоАП РФ, судом не установлено.</w:t>
      </w:r>
    </w:p>
    <w:p w:rsidR="00A77B3E" w:rsidP="00A86991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и учетом всех конкретных о</w:t>
      </w:r>
      <w:r>
        <w:t xml:space="preserve">бстоятельств дела, личности виновного, считает необходимым назначить </w:t>
      </w:r>
      <w:r>
        <w:t>Заблудову</w:t>
      </w:r>
      <w:r>
        <w:t xml:space="preserve"> В.В. административное наказание в пределах санкции ст.18.7 КоАП РФ.</w:t>
      </w:r>
    </w:p>
    <w:p w:rsidR="00A77B3E" w:rsidP="00A86991">
      <w:pPr>
        <w:ind w:firstLine="720"/>
        <w:jc w:val="both"/>
      </w:pPr>
      <w:r>
        <w:t>Руководствуясь ст.18.7, ст.ст.23.1, 29.9-29.11 КРФ о АП, мировой судья,</w:t>
      </w:r>
    </w:p>
    <w:p w:rsidR="00A86991" w:rsidP="00A86991">
      <w:pPr>
        <w:ind w:firstLine="720"/>
        <w:jc w:val="both"/>
      </w:pPr>
    </w:p>
    <w:p w:rsidR="00A77B3E" w:rsidP="00A86991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A86991" w:rsidP="00A86991">
      <w:pPr>
        <w:jc w:val="both"/>
      </w:pPr>
    </w:p>
    <w:p w:rsidR="00A77B3E" w:rsidP="00A86991">
      <w:pPr>
        <w:ind w:firstLine="720"/>
        <w:jc w:val="both"/>
      </w:pPr>
      <w:r>
        <w:t>Заблудова</w:t>
      </w:r>
      <w:r>
        <w:t xml:space="preserve"> Ва</w:t>
      </w:r>
      <w:r>
        <w:t xml:space="preserve">силия Васильевича, ПАСПОРТНЫЕ ДАННЫЕ, </w:t>
      </w:r>
      <w:r>
        <w:t>гражданина Российской Федерации, признать виновным в совершении правонарушения, предусмотренного ст.18.7 Кодекса об административных правонарушениях Российской Федерации и</w:t>
      </w:r>
      <w:r>
        <w:t xml:space="preserve"> подвергнуть административному наказанию</w:t>
      </w:r>
      <w:r>
        <w:t xml:space="preserve"> в виде административного штрафа в размере 1500 (одна тысяча пятьсот) рублей.   </w:t>
      </w:r>
    </w:p>
    <w:p w:rsidR="00A77B3E" w:rsidP="00A86991">
      <w:pPr>
        <w:ind w:firstLine="720"/>
        <w:jc w:val="both"/>
      </w:pPr>
      <w:r>
        <w:t>Реквизиты для уплаты штрафа: отделение по АДРЕС, р/счет № 40101810167110000001, получатель – УФК по АДРЕС (Служба НАИМЕНОВАНИЕ</w:t>
      </w:r>
      <w:r>
        <w:t>, л/с 04741А98550), Б</w:t>
      </w:r>
      <w:r>
        <w:t>ИК –046711001, КПП 920245001, ОКТМО 67302000, ИНН 9102002290, КБК 18911613000017000140, постановление №5-92-319/2018.</w:t>
      </w:r>
    </w:p>
    <w:p w:rsidR="00A77B3E" w:rsidP="00A86991">
      <w:pPr>
        <w:ind w:firstLine="720"/>
        <w:jc w:val="both"/>
      </w:pPr>
      <w:r>
        <w:t xml:space="preserve">Разъяснить </w:t>
      </w:r>
      <w:r>
        <w:t>Заблудову</w:t>
      </w:r>
      <w:r>
        <w:t xml:space="preserve"> В.В., что в соответствии со ст. 32.2 КоАП РФ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86991">
      <w:pPr>
        <w:ind w:firstLine="720"/>
        <w:jc w:val="both"/>
      </w:pPr>
      <w:r>
        <w:t>По</w:t>
      </w:r>
      <w:r>
        <w:t>становление может быть обжаловано в Черноморский районный суд Республики Крым через судебный участок №92 Черноморского судебного района в течение десяти суток со дня вручения или получения копии настоящего постановления.</w:t>
      </w:r>
    </w:p>
    <w:p w:rsidR="00A77B3E" w:rsidP="00A86991">
      <w:pPr>
        <w:jc w:val="both"/>
      </w:pPr>
    </w:p>
    <w:p w:rsidR="00A77B3E" w:rsidP="00A8699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>О.В. Бай</w:t>
      </w:r>
      <w:r>
        <w:t>барза</w:t>
      </w:r>
    </w:p>
    <w:p w:rsidR="00A77B3E" w:rsidP="00A86991">
      <w:pPr>
        <w:jc w:val="both"/>
      </w:pPr>
    </w:p>
    <w:p w:rsidR="00A77B3E" w:rsidP="00A86991">
      <w:pPr>
        <w:jc w:val="both"/>
      </w:pPr>
    </w:p>
    <w:p w:rsidR="00A77B3E" w:rsidP="00A86991">
      <w:pPr>
        <w:jc w:val="both"/>
      </w:pPr>
    </w:p>
    <w:p w:rsidR="00A77B3E" w:rsidP="00A86991">
      <w:pPr>
        <w:jc w:val="both"/>
      </w:pPr>
    </w:p>
    <w:sectPr w:rsidSect="00A8699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91"/>
    <w:rsid w:val="00A77B3E"/>
    <w:rsid w:val="00A869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67CA48-7FDF-4FC7-B088-D2289162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