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84637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№5-92-321/2019</w:t>
      </w:r>
    </w:p>
    <w:p w:rsidR="00A77B3E" w:rsidP="00184637">
      <w:pPr>
        <w:jc w:val="both"/>
      </w:pPr>
    </w:p>
    <w:p w:rsidR="00A77B3E" w:rsidP="00184637">
      <w:pPr>
        <w:jc w:val="both"/>
      </w:pPr>
      <w:r>
        <w:t xml:space="preserve">                                                       П О С Т А Н О В Л Е Н И Е</w:t>
      </w:r>
    </w:p>
    <w:p w:rsidR="00A77B3E" w:rsidP="00184637">
      <w:pPr>
        <w:jc w:val="both"/>
      </w:pPr>
    </w:p>
    <w:p w:rsidR="00A77B3E" w:rsidP="00184637">
      <w:pPr>
        <w:jc w:val="both"/>
      </w:pPr>
      <w:r>
        <w:t xml:space="preserve">13 августа 2019 года                                                             </w:t>
      </w:r>
      <w:r>
        <w:t>пгт.Черноморское, Республика Крым</w:t>
      </w:r>
    </w:p>
    <w:p w:rsidR="00A77B3E" w:rsidP="00184637">
      <w:pPr>
        <w:jc w:val="both"/>
      </w:pPr>
    </w:p>
    <w:p w:rsidR="00A77B3E" w:rsidP="0018463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ст.14.1 КоАП РФ в отношении </w:t>
      </w:r>
      <w:r>
        <w:t>Османова</w:t>
      </w:r>
      <w:r>
        <w:t xml:space="preserve"> Руслана </w:t>
      </w:r>
      <w:r>
        <w:t>Ленуровича</w:t>
      </w:r>
      <w:r>
        <w:t>, ПАСПОРТНЫЕ ДАННЫЕ, гражданина Российской Федерации, не работающего,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 </w:t>
      </w:r>
    </w:p>
    <w:p w:rsidR="00A77B3E" w:rsidP="00184637">
      <w:pPr>
        <w:jc w:val="both"/>
      </w:pPr>
      <w:r>
        <w:t xml:space="preserve">        </w:t>
      </w:r>
      <w:r>
        <w:t xml:space="preserve">                                                    </w:t>
      </w:r>
      <w:r>
        <w:t xml:space="preserve">  У С Т А Н О В И Л:</w:t>
      </w:r>
    </w:p>
    <w:p w:rsidR="00A77B3E" w:rsidP="00184637">
      <w:pPr>
        <w:jc w:val="both"/>
      </w:pPr>
    </w:p>
    <w:p w:rsidR="00A77B3E" w:rsidP="00184637">
      <w:pPr>
        <w:ind w:firstLine="720"/>
        <w:jc w:val="both"/>
      </w:pPr>
      <w:r>
        <w:t>ДАТА в ВРЕМЯ</w:t>
      </w:r>
      <w:r>
        <w:t xml:space="preserve"> часов, Османов Р.Л., находясь по адресу: Республика Крым, Черноморский район, пгт.Черноморское, ул. Революции, д.98, осуществлял предпринимательскую деятельность по предоставлению у</w:t>
      </w:r>
      <w:r>
        <w:t>слуг такси, без государственной регистрации в качестве индивидуального предпринимателя или юридического лица, а именно осуществлял перевозку пассажиров на личном транспорте в течение 10 дней, систематически получая от данной деятельности прибыль.</w:t>
      </w:r>
    </w:p>
    <w:p w:rsidR="00A77B3E" w:rsidP="00184637">
      <w:pPr>
        <w:jc w:val="both"/>
      </w:pPr>
      <w:r>
        <w:t xml:space="preserve">  </w:t>
      </w:r>
      <w:r>
        <w:tab/>
        <w:t>Своими</w:t>
      </w:r>
      <w:r>
        <w:t xml:space="preserve"> действиями Османов Р.Л. совершил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</w:t>
      </w:r>
      <w:r>
        <w:t>го предпринимателя или без государственной регистрации в качестве юридического лица.</w:t>
      </w:r>
    </w:p>
    <w:p w:rsidR="00A77B3E" w:rsidP="00184637">
      <w:pPr>
        <w:jc w:val="both"/>
      </w:pPr>
      <w:r>
        <w:t xml:space="preserve"> </w:t>
      </w:r>
      <w:r>
        <w:tab/>
        <w:t>В судебном заседании Османов Р.Л. свою вину признал, в содеянном раскаивается.</w:t>
      </w:r>
    </w:p>
    <w:p w:rsidR="00A77B3E" w:rsidP="00184637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</w:t>
      </w:r>
      <w:r>
        <w:t xml:space="preserve">териалы дела, суд приходит к выводу, что виновность </w:t>
      </w:r>
      <w:r>
        <w:t>Османова</w:t>
      </w:r>
      <w:r>
        <w:t xml:space="preserve"> Р.Л.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184637">
      <w:pPr>
        <w:ind w:firstLine="720"/>
        <w:jc w:val="both"/>
      </w:pPr>
      <w:r>
        <w:t>В соответствии со ст. 2.1 КоАП РФ администр</w:t>
      </w:r>
      <w:r>
        <w:t>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</w:t>
      </w:r>
      <w:r>
        <w:t xml:space="preserve"> ответственность.</w:t>
      </w:r>
    </w:p>
    <w:p w:rsidR="00A77B3E" w:rsidP="0018463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84637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</w:t>
      </w:r>
      <w:r>
        <w:t>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</w:t>
      </w:r>
      <w:r>
        <w:t>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</w:t>
      </w:r>
      <w:r>
        <w:t>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84637">
      <w:pPr>
        <w:jc w:val="both"/>
      </w:pPr>
      <w:r>
        <w:t xml:space="preserve">          В соответствии со ст. 26.11 КоАП РФ судья, члены коллегиального орг</w:t>
      </w:r>
      <w:r>
        <w:t>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</w:t>
      </w:r>
      <w:r>
        <w:t>и. Никакие доказательства не могут иметь заранее установленную силу.</w:t>
      </w:r>
    </w:p>
    <w:p w:rsidR="00A77B3E" w:rsidP="00184637">
      <w:pPr>
        <w:jc w:val="both"/>
      </w:pPr>
      <w:r>
        <w:tab/>
        <w:t xml:space="preserve">Факт совершения  </w:t>
      </w:r>
      <w:r>
        <w:t>Османовым</w:t>
      </w:r>
      <w:r>
        <w:t xml:space="preserve"> Р.Л. указанного правонарушения подтверждается: </w:t>
      </w:r>
    </w:p>
    <w:p w:rsidR="00A77B3E" w:rsidP="00184637">
      <w:pPr>
        <w:jc w:val="both"/>
      </w:pPr>
      <w:r>
        <w:t xml:space="preserve"> </w:t>
      </w:r>
      <w:r>
        <w:tab/>
        <w:t>- протоколом об административном правонарушении №РК 218304/664 от ДАТА, из которого следует, что ДАТА в 14-20</w:t>
      </w:r>
      <w:r>
        <w:t xml:space="preserve"> часов, Османов Р.Л., находясь по адресу: Республика Крым, Черноморский район, пгт.Черноморское, ул. Революции, д.98, осуществлял предпринимательскую деятельность, без государственной регистрации в качестве индивидуального предпринимателя, а именно осущест</w:t>
      </w:r>
      <w:r>
        <w:t>влял перевозку пассажиров на личном транспорте на протяжении последних 10 дней, систематически получая от данной деятельности прибыль (л.д.1);</w:t>
      </w:r>
    </w:p>
    <w:p w:rsidR="00A77B3E" w:rsidP="00184637">
      <w:pPr>
        <w:jc w:val="both"/>
      </w:pPr>
      <w:r>
        <w:tab/>
        <w:t>- рапортом сотрудника полиции от ДАТА (л.д.3);</w:t>
      </w:r>
    </w:p>
    <w:p w:rsidR="00A77B3E" w:rsidP="00184637">
      <w:pPr>
        <w:jc w:val="both"/>
      </w:pPr>
      <w:r>
        <w:tab/>
        <w:t>- письменным объяснением свидетелей ФИО, ФИО от ДАТА (л.д.4,6);</w:t>
      </w:r>
    </w:p>
    <w:p w:rsidR="00A77B3E" w:rsidP="00184637">
      <w:pPr>
        <w:jc w:val="both"/>
      </w:pPr>
      <w:r>
        <w:tab/>
        <w:t xml:space="preserve">- письменным объяснением </w:t>
      </w:r>
      <w:r>
        <w:t>Османова</w:t>
      </w:r>
      <w:r>
        <w:t xml:space="preserve"> Р.Л. от ДАТА (л.д.5);</w:t>
      </w:r>
    </w:p>
    <w:p w:rsidR="00A77B3E" w:rsidP="00184637">
      <w:pPr>
        <w:jc w:val="both"/>
      </w:pPr>
      <w:r>
        <w:t xml:space="preserve">         - справкой на физическое лицо от ДАТА (л.д.7);</w:t>
      </w:r>
    </w:p>
    <w:p w:rsidR="00A77B3E" w:rsidP="00184637">
      <w:pPr>
        <w:jc w:val="both"/>
      </w:pPr>
      <w:r>
        <w:tab/>
        <w:t xml:space="preserve">- копий скриншота поискового запроса сведений из ЕГРЮЛ/ЕГРИП в отношении </w:t>
      </w:r>
      <w:r>
        <w:t>Османова</w:t>
      </w:r>
      <w:r>
        <w:t xml:space="preserve"> Р.Л., согласно которому данных о регистрации последнего в ка</w:t>
      </w:r>
      <w:r>
        <w:t>честве ИП не найдено (л.д.10).</w:t>
      </w:r>
    </w:p>
    <w:p w:rsidR="00A77B3E" w:rsidP="00184637">
      <w:pPr>
        <w:jc w:val="both"/>
      </w:pP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Османова</w:t>
      </w:r>
      <w:r>
        <w:t xml:space="preserve"> Р.Л.  в совершении административного правонарушения установлена, и его действия правильно квалифицированы ч.1 ст.1</w:t>
      </w:r>
      <w:r>
        <w:t xml:space="preserve">4.1 КоАП РФ. </w:t>
      </w:r>
    </w:p>
    <w:p w:rsidR="00A77B3E" w:rsidP="00184637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84637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Османова</w:t>
      </w:r>
      <w:r>
        <w:t xml:space="preserve"> Р.Л. обстоятельств, предусмотренных </w:t>
      </w:r>
      <w:r>
        <w:t xml:space="preserve"> ст.4.3 Кодекса  Российской  Федерации об административных правонарушениях, судом не установлено.</w:t>
      </w:r>
    </w:p>
    <w:p w:rsidR="00A77B3E" w:rsidP="00184637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Османовым</w:t>
      </w:r>
      <w:r>
        <w:t xml:space="preserve"> Р.Л. административное правонарушение предусмотрена ответственность по ч.1 ст.14.1 КоАП РФ, согласно которой осуществление предприним</w:t>
      </w:r>
      <w:r>
        <w:t>ательской деятельности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184637">
      <w:pPr>
        <w:ind w:firstLine="720"/>
        <w:jc w:val="both"/>
      </w:pPr>
      <w:r>
        <w:t xml:space="preserve">Учитывая наличие смягчающих и </w:t>
      </w:r>
      <w:r>
        <w:t xml:space="preserve">отсутствие отягчающих обстоятельств, суд считает возможным назначить </w:t>
      </w:r>
      <w:r>
        <w:t>Османову</w:t>
      </w:r>
      <w:r>
        <w:t xml:space="preserve"> Р.Л. наказание в пределах санкции статьи.</w:t>
      </w:r>
    </w:p>
    <w:p w:rsidR="00A77B3E" w:rsidP="00184637">
      <w:pPr>
        <w:jc w:val="both"/>
      </w:pPr>
      <w:r>
        <w:t xml:space="preserve"> </w:t>
      </w:r>
      <w:r>
        <w:tab/>
        <w:t xml:space="preserve">На основании ч.1 ст.14.1 Кодекса Российской Федерации об административных правонарушениях, руководствуясь ст.ст.23.1, 29.9-29.11 КоАП </w:t>
      </w:r>
      <w:r>
        <w:t>РФ, мировой судья,</w:t>
      </w:r>
    </w:p>
    <w:p w:rsidR="00A77B3E" w:rsidP="00184637">
      <w:pPr>
        <w:jc w:val="both"/>
      </w:pPr>
    </w:p>
    <w:p w:rsidR="00A77B3E" w:rsidP="00184637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184637">
      <w:pPr>
        <w:jc w:val="both"/>
      </w:pPr>
    </w:p>
    <w:p w:rsidR="00A77B3E" w:rsidP="00184637">
      <w:pPr>
        <w:ind w:firstLine="720"/>
        <w:jc w:val="both"/>
      </w:pPr>
      <w:r>
        <w:t>Османова</w:t>
      </w:r>
      <w:r>
        <w:t xml:space="preserve"> Руслана </w:t>
      </w:r>
      <w:r>
        <w:t>Ленуровича</w:t>
      </w:r>
      <w:r>
        <w:t xml:space="preserve">, ПАСПОРТНЫЕ ДАННЫЕ, гражданина Российской Федерации,   признать виновным в совершении правонарушения, предусмотренного ч.1 ст.14.1 Кодекса об административных правонарушениях Российской </w:t>
      </w:r>
      <w:r>
        <w:t>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184637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</w:t>
      </w:r>
      <w:r>
        <w:t xml:space="preserve"> – УФК (ОМВД России по Черноморскому району), БИК – 043510001, КПП 911001001, ОКТМО 35656000, ИНН 9110000232, КБК 18811690050056000140, УИН 18880491190002183040, постановление №5-92-321/2019.</w:t>
      </w:r>
    </w:p>
    <w:p w:rsidR="00A77B3E" w:rsidP="00184637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Р.Л., что в соответствии со ст. 32.2 КоАП РФ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>
        <w:t>ока рассрочки, предусмотренных статьей 31.5 настоящего Кодекса.</w:t>
      </w:r>
    </w:p>
    <w:p w:rsidR="00A77B3E" w:rsidP="0018463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</w:t>
      </w:r>
      <w:r>
        <w:t xml:space="preserve"> получения копии постановления.</w:t>
      </w:r>
    </w:p>
    <w:p w:rsidR="00A77B3E" w:rsidP="00184637">
      <w:pPr>
        <w:jc w:val="both"/>
      </w:pPr>
    </w:p>
    <w:p w:rsidR="00A77B3E" w:rsidP="0018463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 xml:space="preserve">    О.В. Байбарза</w:t>
      </w:r>
    </w:p>
    <w:p w:rsidR="00A77B3E" w:rsidP="00184637">
      <w:pPr>
        <w:jc w:val="both"/>
      </w:pPr>
    </w:p>
    <w:p w:rsidR="00A77B3E" w:rsidP="00184637">
      <w:pPr>
        <w:jc w:val="both"/>
      </w:pPr>
    </w:p>
    <w:p w:rsidR="00184637" w:rsidRPr="006D51A8" w:rsidP="00184637">
      <w:pPr>
        <w:ind w:firstLine="720"/>
        <w:jc w:val="both"/>
      </w:pPr>
      <w:r w:rsidRPr="006D51A8">
        <w:t>«СОГЛАСОВАНО»</w:t>
      </w:r>
    </w:p>
    <w:p w:rsidR="00184637" w:rsidRPr="006D51A8" w:rsidP="00184637">
      <w:pPr>
        <w:ind w:firstLine="720"/>
        <w:jc w:val="both"/>
      </w:pPr>
    </w:p>
    <w:p w:rsidR="00184637" w:rsidRPr="006D51A8" w:rsidP="00184637">
      <w:pPr>
        <w:ind w:firstLine="720"/>
        <w:jc w:val="both"/>
      </w:pPr>
      <w:r w:rsidRPr="006D51A8">
        <w:t>Мировой судья</w:t>
      </w:r>
    </w:p>
    <w:p w:rsidR="00184637" w:rsidRPr="006D51A8" w:rsidP="00184637">
      <w:pPr>
        <w:ind w:firstLine="720"/>
        <w:jc w:val="both"/>
      </w:pPr>
      <w:r w:rsidRPr="006D51A8">
        <w:t>судебного участка №92</w:t>
      </w:r>
    </w:p>
    <w:p w:rsidR="00184637" w:rsidRPr="006D51A8" w:rsidP="0018463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84637">
      <w:pPr>
        <w:jc w:val="both"/>
      </w:pPr>
    </w:p>
    <w:p w:rsidR="00A77B3E" w:rsidP="00184637">
      <w:pPr>
        <w:jc w:val="both"/>
      </w:pPr>
    </w:p>
    <w:p w:rsidR="00A77B3E" w:rsidP="00184637">
      <w:pPr>
        <w:jc w:val="both"/>
      </w:pPr>
    </w:p>
    <w:p w:rsidR="00A77B3E" w:rsidP="00184637">
      <w:pPr>
        <w:jc w:val="both"/>
      </w:pPr>
    </w:p>
    <w:p w:rsidR="00A77B3E" w:rsidP="00184637">
      <w:pPr>
        <w:jc w:val="both"/>
      </w:pPr>
    </w:p>
    <w:p w:rsidR="00A77B3E" w:rsidP="00184637">
      <w:pPr>
        <w:jc w:val="both"/>
      </w:pPr>
    </w:p>
    <w:p w:rsidR="00A77B3E" w:rsidP="00184637">
      <w:pPr>
        <w:jc w:val="both"/>
      </w:pPr>
    </w:p>
    <w:sectPr w:rsidSect="0018463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37"/>
    <w:rsid w:val="0018463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