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DD398C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№5-92-326/2019</w:t>
      </w:r>
    </w:p>
    <w:p w:rsidR="00A77B3E" w:rsidP="00DD398C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DD398C" w:rsidP="00DD398C">
      <w:pPr>
        <w:jc w:val="both"/>
      </w:pPr>
    </w:p>
    <w:p w:rsidR="00A77B3E" w:rsidP="00DD398C">
      <w:pPr>
        <w:jc w:val="both"/>
      </w:pPr>
      <w:r>
        <w:t xml:space="preserve">16 августа 2019 года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DD398C" w:rsidP="00DD398C">
      <w:pPr>
        <w:jc w:val="both"/>
      </w:pPr>
    </w:p>
    <w:p w:rsidR="00A77B3E" w:rsidP="00DD398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 xml:space="preserve">П РФ, рассмотрев в открытом судебном заседании дело об административном правонарушении, предусмотренном ст.6.1.1 КоАП РФ в отношении Нестеренко Алексея Владимировича, ПАСПОРТНЫЕ ДАННЫЕ, гражданина Украины, не работающего, холостого, зарегистрированного по </w:t>
      </w:r>
      <w:r>
        <w:t>адресу: АДРЕС, проживающего по адресу: АДРЕС,</w:t>
      </w:r>
    </w:p>
    <w:p w:rsidR="00A77B3E" w:rsidP="00DD398C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DD398C" w:rsidP="00DD398C">
      <w:pPr>
        <w:jc w:val="both"/>
      </w:pPr>
    </w:p>
    <w:p w:rsidR="00A77B3E" w:rsidP="00DD398C">
      <w:pPr>
        <w:ind w:firstLine="720"/>
        <w:jc w:val="both"/>
      </w:pPr>
      <w:r>
        <w:t>Нестеренко А.В. совершил насильственные действия, причинившие физическую боль, но не повлекшие последствия, указанные в статье 115 Уголовного кодекса Р</w:t>
      </w:r>
      <w:r>
        <w:t>оссийской Федерации, если эти действия не содержат уголовно наказуемого деяния, при следующих обстоятельствах:</w:t>
      </w:r>
    </w:p>
    <w:p w:rsidR="00A77B3E" w:rsidP="00DD398C">
      <w:pPr>
        <w:ind w:firstLine="720"/>
        <w:jc w:val="both"/>
      </w:pPr>
      <w:r>
        <w:t>ДАТА в ВРЕМЯ</w:t>
      </w:r>
      <w:r>
        <w:t xml:space="preserve"> часов, Нестеренко А.В., находясь по адресу: АДРЕС, умышленного причинил телесные повреждения ФИО, а именно нанес несколько ударов ру</w:t>
      </w:r>
      <w:r>
        <w:t>кой в область лица и предплечья, которые согласно акту судебного-медицинского освидетельствования №НОМЕР</w:t>
      </w:r>
      <w:r>
        <w:t xml:space="preserve"> от ДАТА, расцениваются как повреждения, не причинившие вред здоровью человека, т.е. совершил административное правонарушение, ответственность за которое п</w:t>
      </w:r>
      <w:r>
        <w:t>редусмотрена ст.6.1.1 КоАП РФ.</w:t>
      </w:r>
    </w:p>
    <w:p w:rsidR="00A77B3E" w:rsidP="00DD398C">
      <w:pPr>
        <w:ind w:firstLine="720"/>
        <w:jc w:val="both"/>
      </w:pPr>
      <w:r>
        <w:t>В судебном заседании лицо, привлекаемое к административной ответственности Нестеренко А.В., вину признал полностью, в содеянном раскаялся.</w:t>
      </w:r>
    </w:p>
    <w:p w:rsidR="00A77B3E" w:rsidP="00DD398C">
      <w:pPr>
        <w:ind w:firstLine="720"/>
        <w:jc w:val="both"/>
      </w:pPr>
      <w:r>
        <w:t>Потерпевшая ФИО в судебном заседании подтвердила факт нанесения ей телесных повреждени</w:t>
      </w:r>
      <w:r>
        <w:t xml:space="preserve">й, также указала, что в настоящее время к Нестеренко А.В. каких-либо претензий не имеет. </w:t>
      </w:r>
    </w:p>
    <w:p w:rsidR="00A77B3E" w:rsidP="00DD398C">
      <w:pPr>
        <w:ind w:firstLine="720"/>
        <w:jc w:val="both"/>
      </w:pPr>
      <w:r>
        <w:t>Выслушав пояснения лица, привлекаемого к административной ответственности, потерпевшей, изучив материалы дела об административном правонарушении, суд приходит к следу</w:t>
      </w:r>
      <w:r>
        <w:t>ющему.</w:t>
      </w:r>
    </w:p>
    <w:p w:rsidR="00A77B3E" w:rsidP="00DD398C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</w:t>
      </w:r>
      <w:r>
        <w:t>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</w:t>
      </w:r>
      <w:r>
        <w:t xml:space="preserve">т на срок от десяти до пятнадцати суток, либо обязательные работы на срок от шестидесяти до ста двадцати часов. </w:t>
      </w:r>
    </w:p>
    <w:p w:rsidR="00A77B3E" w:rsidP="00DD398C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</w:t>
      </w:r>
      <w: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t xml:space="preserve">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</w:t>
      </w:r>
      <w: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D398C">
      <w:pPr>
        <w:ind w:firstLine="720"/>
        <w:jc w:val="both"/>
      </w:pPr>
      <w:r>
        <w:t>По прав</w:t>
      </w:r>
      <w:r>
        <w:t>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 xml:space="preserve">е доказательства не могут иметь заранее установленную силу. </w:t>
      </w:r>
    </w:p>
    <w:p w:rsidR="00A77B3E" w:rsidP="00DD398C">
      <w:pPr>
        <w:ind w:firstLine="720"/>
        <w:jc w:val="both"/>
      </w:pPr>
      <w:r>
        <w:t xml:space="preserve">Вина Нестеренко А.В. подтверждается представленными по делу доказательствами, а именно: </w:t>
      </w:r>
    </w:p>
    <w:p w:rsidR="00A77B3E" w:rsidP="00DD398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ДАТА в ВРЕМЯ</w:t>
      </w:r>
      <w:r>
        <w:t xml:space="preserve"> час</w:t>
      </w:r>
      <w:r>
        <w:t>ов, Нестеренко А.В., находясь по адресу: АДРЕС, умышленного причинил телесные повреждения ФИО, а именно нанес несколько ударов рукой в область лица и предплечья, которые согласно акту судебного-медицинского освидетельствования №66 от ДАТА, расцениваются ка</w:t>
      </w:r>
      <w:r>
        <w:t xml:space="preserve">к повреждения, не причинившие вред здоровью человека (л.д.1):  </w:t>
      </w:r>
    </w:p>
    <w:p w:rsidR="00A77B3E" w:rsidP="00DD398C">
      <w:pPr>
        <w:ind w:firstLine="720"/>
        <w:jc w:val="both"/>
      </w:pPr>
      <w:r>
        <w:t>- заявлением потерпевшей ФИО от ДАТА (л.д.3);</w:t>
      </w:r>
    </w:p>
    <w:p w:rsidR="00A77B3E" w:rsidP="00DD398C">
      <w:pPr>
        <w:ind w:firstLine="720"/>
        <w:jc w:val="both"/>
      </w:pPr>
      <w:r>
        <w:t>- письменным объяснением свидетеля ФИО от ДАТА (л.д.4);</w:t>
      </w:r>
    </w:p>
    <w:p w:rsidR="00A77B3E" w:rsidP="00DD398C">
      <w:pPr>
        <w:ind w:firstLine="720"/>
        <w:jc w:val="both"/>
      </w:pPr>
      <w:r>
        <w:t>- письменным объяснением потерпевшей ФИО от ДАТА, от ДАТА (л.д.5,13);</w:t>
      </w:r>
    </w:p>
    <w:p w:rsidR="00A77B3E" w:rsidP="00DD398C">
      <w:pPr>
        <w:ind w:firstLine="720"/>
        <w:jc w:val="both"/>
      </w:pPr>
      <w:r>
        <w:t>- актом судебно-меди</w:t>
      </w:r>
      <w:r>
        <w:t>цинского освидетельствования №НОМЕР</w:t>
      </w:r>
      <w:r>
        <w:t xml:space="preserve"> от ДАТА, согласно выводам которого у ФИО обнаружены повреждения – ушиб мягких тканей и кровоподтек на лице, справа, кровоподтеки на правом плече и предплечье, повреждения образовались от действия тупых предметов в ограничен</w:t>
      </w:r>
      <w:r>
        <w:t>но действующей поверхностью, либо ударе о таковые за 1-3 дня до момента освидетельствования, возможно ДАТА Указанные телесные повреждения расценивается как повреждения, не причинившие вред здоровью человека (л.д.8-9);</w:t>
      </w:r>
    </w:p>
    <w:p w:rsidR="00A77B3E" w:rsidP="00DD398C">
      <w:pPr>
        <w:ind w:firstLine="720"/>
        <w:jc w:val="both"/>
      </w:pPr>
      <w:r>
        <w:t>- письменным объяснением Нестеренко А.</w:t>
      </w:r>
      <w:r>
        <w:t>В. от ДАТА (л.д.18);</w:t>
      </w:r>
    </w:p>
    <w:p w:rsidR="00A77B3E" w:rsidP="00DD398C">
      <w:pPr>
        <w:ind w:firstLine="720"/>
        <w:jc w:val="both"/>
      </w:pPr>
      <w:r>
        <w:t>- справкой на физическое лицо (л.д.21).</w:t>
      </w:r>
    </w:p>
    <w:p w:rsidR="00A77B3E" w:rsidP="00DD398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</w:t>
      </w:r>
      <w:r>
        <w:t>ний в их объективности.</w:t>
      </w:r>
    </w:p>
    <w:p w:rsidR="00A77B3E" w:rsidP="00DD398C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</w:t>
      </w:r>
      <w:r>
        <w:t>ина Нестеренко А.В. в совершении административного правонарушения нашла свое подтверждение в ходе судебного заседания.</w:t>
      </w:r>
    </w:p>
    <w:p w:rsidR="00A77B3E" w:rsidP="00DD398C">
      <w:pPr>
        <w:ind w:firstLine="720"/>
        <w:jc w:val="both"/>
      </w:pPr>
      <w:r>
        <w:t>Действия Нестеренко А.В. суд квалифицирует по ст. 6.1.1 Кодекса Российской Федерации об административных правонарушениях - нанесение побо</w:t>
      </w:r>
      <w:r>
        <w:t>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D398C">
      <w:pPr>
        <w:ind w:firstLine="720"/>
        <w:jc w:val="both"/>
      </w:pPr>
      <w:r>
        <w:t>Срок давности привлечения лица к административной ответственности, уста</w:t>
      </w:r>
      <w:r>
        <w:t>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D398C">
      <w:pPr>
        <w:ind w:firstLine="720"/>
        <w:jc w:val="both"/>
      </w:pPr>
      <w:r>
        <w:t>Обстоятельством, смягчающим административную ответственность, в соо</w:t>
      </w:r>
      <w:r>
        <w:t>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DD398C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</w:t>
      </w:r>
      <w:r>
        <w:t xml:space="preserve">кой Федерации об административных правонарушениях, суд в действиях Нестеренко А.В. не усматривает. </w:t>
      </w:r>
    </w:p>
    <w:p w:rsidR="00A77B3E" w:rsidP="00DD398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</w:t>
      </w:r>
      <w:r>
        <w:t>гчающих административную ответственность, отсутствие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D398C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необходимым назначить Нестеренко А.В. административное наказание в виде штрафа.</w:t>
      </w:r>
    </w:p>
    <w:p w:rsidR="00A77B3E" w:rsidP="00DD398C">
      <w:pPr>
        <w:ind w:firstLine="720"/>
        <w:jc w:val="both"/>
      </w:pPr>
      <w:r>
        <w:t>На основании ст.6.1.1 Кодекса Российской Федерации об адми</w:t>
      </w:r>
      <w:r>
        <w:t>нистративных правонарушениях, и руководствуясь ст.ст.23.1, 29.9-29.11 КРФ о АП, мировой судья,</w:t>
      </w:r>
    </w:p>
    <w:p w:rsidR="00DD398C" w:rsidP="00DD398C">
      <w:pPr>
        <w:ind w:firstLine="720"/>
        <w:jc w:val="both"/>
      </w:pPr>
    </w:p>
    <w:p w:rsidR="00A77B3E" w:rsidP="00DD398C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DD398C" w:rsidP="00DD398C">
      <w:pPr>
        <w:jc w:val="both"/>
      </w:pPr>
    </w:p>
    <w:p w:rsidR="00A77B3E" w:rsidP="00DD398C">
      <w:pPr>
        <w:ind w:firstLine="720"/>
        <w:jc w:val="both"/>
      </w:pPr>
      <w:r>
        <w:t>Нестеренко Алексея Владимировича, ПАСПОРТНЫЕ ДАННЫЕ, гражданина Украины, признать виновным</w:t>
      </w:r>
      <w:r>
        <w:t xml:space="preserve"> в совершении правонарушения, предусмотренного ст.6.1.1 КоАП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DD398C">
      <w:pPr>
        <w:ind w:firstLine="720"/>
        <w:jc w:val="both"/>
      </w:pPr>
      <w:r>
        <w:t>Реквизиты для уплаты штрафа: отделение по Республике Крым Центра</w:t>
      </w:r>
      <w:r>
        <w:t>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18880491190002180386, постановление №5-9</w:t>
      </w:r>
      <w:r>
        <w:t>2-326/2019.</w:t>
      </w:r>
    </w:p>
    <w:p w:rsidR="00A77B3E" w:rsidP="00DD398C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398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t xml:space="preserve"> судье, вынесшему постановление. </w:t>
      </w:r>
    </w:p>
    <w:p w:rsidR="00A77B3E" w:rsidP="00DD398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D398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D398C">
      <w:pPr>
        <w:jc w:val="both"/>
      </w:pPr>
    </w:p>
    <w:p w:rsidR="00A77B3E" w:rsidP="00DD398C">
      <w:pPr>
        <w:jc w:val="both"/>
      </w:pPr>
      <w:r>
        <w:t xml:space="preserve">         </w:t>
      </w:r>
    </w:p>
    <w:p w:rsidR="00A77B3E" w:rsidP="00DD398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</w:t>
      </w:r>
      <w:r>
        <w:t>подпись</w:t>
      </w:r>
      <w:r>
        <w:tab/>
        <w:t xml:space="preserve">                     </w:t>
      </w:r>
      <w:r>
        <w:t>О.В. Байбарза</w:t>
      </w:r>
    </w:p>
    <w:p w:rsidR="00A77B3E" w:rsidP="00DD398C">
      <w:pPr>
        <w:jc w:val="both"/>
      </w:pPr>
    </w:p>
    <w:p w:rsidR="00DD398C" w:rsidRPr="006D51A8" w:rsidP="00DD398C">
      <w:pPr>
        <w:ind w:firstLine="720"/>
        <w:jc w:val="both"/>
      </w:pPr>
      <w:r w:rsidRPr="006D51A8">
        <w:t>«СОГЛАСОВАНО»</w:t>
      </w:r>
    </w:p>
    <w:p w:rsidR="00DD398C" w:rsidRPr="006D51A8" w:rsidP="00DD398C">
      <w:pPr>
        <w:ind w:firstLine="720"/>
        <w:jc w:val="both"/>
      </w:pPr>
    </w:p>
    <w:p w:rsidR="00DD398C" w:rsidRPr="006D51A8" w:rsidP="00DD398C">
      <w:pPr>
        <w:ind w:firstLine="720"/>
        <w:jc w:val="both"/>
      </w:pPr>
      <w:r w:rsidRPr="006D51A8">
        <w:t>Мировой судья</w:t>
      </w:r>
    </w:p>
    <w:p w:rsidR="00DD398C" w:rsidRPr="006D51A8" w:rsidP="00DD398C">
      <w:pPr>
        <w:ind w:firstLine="720"/>
        <w:jc w:val="both"/>
      </w:pPr>
      <w:r w:rsidRPr="006D51A8">
        <w:t>судебного участка №92</w:t>
      </w:r>
    </w:p>
    <w:p w:rsidR="00DD398C" w:rsidRPr="006D51A8" w:rsidP="00DD398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  <w:r>
        <w:t xml:space="preserve"> </w:t>
      </w: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A77B3E" w:rsidP="00DD398C">
      <w:pPr>
        <w:jc w:val="both"/>
      </w:pPr>
    </w:p>
    <w:p w:rsidR="00DD398C">
      <w:pPr>
        <w:jc w:val="both"/>
      </w:pPr>
    </w:p>
    <w:sectPr w:rsidSect="00DD39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C"/>
    <w:rsid w:val="006D51A8"/>
    <w:rsid w:val="00A77B3E"/>
    <w:rsid w:val="00DD3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