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C41F0">
      <w:pPr>
        <w:jc w:val="right"/>
      </w:pPr>
      <w:r>
        <w:t xml:space="preserve">                                                                Дело №5-92-327/2021</w:t>
      </w:r>
    </w:p>
    <w:p w:rsidR="00A77B3E" w:rsidP="00BC41F0">
      <w:pPr>
        <w:jc w:val="right"/>
      </w:pPr>
      <w:r>
        <w:t xml:space="preserve">               УИД: 91МS0092-01-2021-000997-05</w:t>
      </w:r>
    </w:p>
    <w:p w:rsidR="00A77B3E" w:rsidP="00BC41F0">
      <w:pPr>
        <w:jc w:val="both"/>
      </w:pPr>
    </w:p>
    <w:p w:rsidR="00A77B3E" w:rsidP="00BC41F0">
      <w:pPr>
        <w:jc w:val="both"/>
      </w:pPr>
      <w:r>
        <w:t xml:space="preserve">                                               </w:t>
      </w:r>
      <w:r>
        <w:t xml:space="preserve">    </w:t>
      </w:r>
      <w:r>
        <w:t>П</w:t>
      </w:r>
      <w:r>
        <w:t xml:space="preserve"> О С Т А Н О В Л Е Н И Е</w:t>
      </w:r>
    </w:p>
    <w:p w:rsidR="00BC41F0" w:rsidP="00BC41F0">
      <w:pPr>
        <w:jc w:val="both"/>
      </w:pPr>
    </w:p>
    <w:p w:rsidR="00A77B3E" w:rsidP="00BC41F0">
      <w:pPr>
        <w:jc w:val="both"/>
      </w:pPr>
      <w:r>
        <w:t xml:space="preserve">09 августа 2021 года                    </w:t>
      </w:r>
      <w:r>
        <w:t xml:space="preserve">                            </w:t>
      </w:r>
      <w:r>
        <w:t xml:space="preserve">              пгт.Черноморское, Республика Крым</w:t>
      </w:r>
    </w:p>
    <w:p w:rsidR="00BC41F0" w:rsidP="00BC41F0">
      <w:pPr>
        <w:jc w:val="both"/>
      </w:pPr>
    </w:p>
    <w:p w:rsidR="00A77B3E" w:rsidP="00BC41F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</w:t>
      </w:r>
      <w:r>
        <w:t>2, 24.3, 24.4, 25.1, 29.7 КоАП РФ, рассмотрев в открытом судебном заседании дело об административном правонарушении, предусмотренном ст.6.1.1 КоАП РФ в отношении Груздева Виталия Игоревича, ПАСПОРТНЫЕ ДАННЫЕ,  гражданина Российской Федерации, женатого, име</w:t>
      </w:r>
      <w:r>
        <w:t>ющего на  иждивении ИЗЪЯТО</w:t>
      </w:r>
      <w:r>
        <w:t>, индивидуального</w:t>
      </w:r>
      <w:r>
        <w:t xml:space="preserve"> предпринимателя, зарегистрированного и проживающего по адресу: АДРЕС,</w:t>
      </w:r>
    </w:p>
    <w:p w:rsidR="00BC41F0" w:rsidP="00BC41F0">
      <w:pPr>
        <w:ind w:firstLine="720"/>
        <w:jc w:val="both"/>
      </w:pPr>
    </w:p>
    <w:p w:rsidR="00A77B3E" w:rsidP="00BC41F0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BC41F0" w:rsidP="00BC41F0">
      <w:pPr>
        <w:jc w:val="both"/>
      </w:pPr>
    </w:p>
    <w:p w:rsidR="00A77B3E" w:rsidP="00BC41F0">
      <w:pPr>
        <w:ind w:firstLine="720"/>
        <w:jc w:val="both"/>
      </w:pPr>
      <w:r>
        <w:t>Груздев В.И. совершил нанесение побоев, причинивши</w:t>
      </w:r>
      <w:r>
        <w:t>х физическую боль,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BC41F0">
      <w:pPr>
        <w:ind w:firstLine="720"/>
        <w:jc w:val="both"/>
      </w:pPr>
      <w:r>
        <w:t>ДАТА в ВРЕМЯ</w:t>
      </w:r>
      <w:r>
        <w:t xml:space="preserve"> часов, Груздев В.И., находясь по адресу: </w:t>
      </w:r>
      <w:r>
        <w:t>АДР</w:t>
      </w:r>
      <w:r>
        <w:t>ЕС, нанес побои ФИО, а именно нанес три удара кулаком в лицо, чем причинил последнему физическую боль и телесные повреждения, которые согласно акту судебно-медицинского освидетельствования №НОМЕР</w:t>
      </w:r>
      <w:r>
        <w:t xml:space="preserve"> от ДАТА, расцениваются как повреждения, не причинившие вред зд</w:t>
      </w:r>
      <w:r>
        <w:t>оровью человека,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BC41F0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Г</w:t>
      </w:r>
      <w:r>
        <w:t>руздев В.И. вину не признал, пояснил, что ДАТА, примерно в ВРЕМЯ</w:t>
      </w:r>
      <w:r>
        <w:t xml:space="preserve"> часов, со своей супругой на личном автомобиле он приехал на парковку магазина «ИЗЪЯТО</w:t>
      </w:r>
      <w:r>
        <w:t xml:space="preserve">» </w:t>
      </w:r>
      <w:r>
        <w:t>пгт</w:t>
      </w:r>
      <w:r>
        <w:t xml:space="preserve">. Черноморское. В поисках свободного парковочного места его жена вышла из салона и стала показывать, </w:t>
      </w:r>
      <w:r>
        <w:t>куда можно заехать для стоянки. В этот момент на место, куда он пытался заехать задом, стал заезжать другой автомобиль МАРКА АВТОМОБИЛЯ</w:t>
      </w:r>
      <w:r>
        <w:t>, который заехал с «</w:t>
      </w:r>
      <w:r>
        <w:t>прогазовкой</w:t>
      </w:r>
      <w:r>
        <w:t>» в третьей попытки, при этом чуть не наехал на его жену. Испугавшись за свою жену</w:t>
      </w:r>
      <w:r>
        <w:t xml:space="preserve">, он подбежал к водителю автомобиля  МАРКА АВТОМОБИЛЯ </w:t>
      </w:r>
      <w:r>
        <w:t>и нанес ему один удар кулаком по лицу.  Считает, что делал это не умышленно, а в целях предотвращения «преступных действий» ФИО, который пытался совершить наезд на его супругу. Просил производст</w:t>
      </w:r>
      <w:r>
        <w:t>во по делу прекратить в связи с отсутствием в его действиях состава правонарушения.</w:t>
      </w:r>
    </w:p>
    <w:p w:rsidR="00A77B3E" w:rsidP="00BC41F0">
      <w:pPr>
        <w:ind w:firstLine="720"/>
        <w:jc w:val="both"/>
      </w:pPr>
      <w:r>
        <w:t>Потерпевший ФИО в судебном заседании подтвердил факт нанесения ему Груздевым В.И. телесных повреждений.</w:t>
      </w:r>
    </w:p>
    <w:p w:rsidR="00A77B3E" w:rsidP="00BC41F0">
      <w:pPr>
        <w:ind w:firstLine="720"/>
        <w:jc w:val="both"/>
      </w:pPr>
      <w:r>
        <w:t>Допрошенная в судебном заседании, в качестве свидетеля, с соблюдение</w:t>
      </w:r>
      <w:r>
        <w:t>м требований ст.25.6 КоАП РФ, по ходатайству лица, привлекаемого к административной ответственности - ФИО, пояснила, что Груздев В.И. является ее мужем. ДАТА, примерно в ВРЕМЯ</w:t>
      </w:r>
      <w:r>
        <w:t xml:space="preserve"> часов, они с  супругом на личном автомобиле  подъехали на парковку магазина «ИЗЪЯТО</w:t>
      </w:r>
      <w:r>
        <w:t xml:space="preserve">» </w:t>
      </w:r>
      <w:r>
        <w:t>пгт</w:t>
      </w:r>
      <w:r>
        <w:t>. Черноморское. Она вышла из машины и жестами показывала супругу, куда нужно припарковаться. В этот момент на парковочное место, где она стояла, заехала с «</w:t>
      </w:r>
      <w:r>
        <w:t>прогазовкой</w:t>
      </w:r>
      <w:r>
        <w:t>» машина МАРКА АВТОМОБИЛЯ</w:t>
      </w:r>
      <w:r>
        <w:t>. Водитель указанной машины видел, что она стоит</w:t>
      </w:r>
      <w:r>
        <w:t>, однако продолжал движение в ее сторону, пока  машина не уперлась ей в живот. Груздев В.И., увидев это и испугавшись за нее, и с целью защитить ее от неправомерных действий водителя автомобиля МАРКА АВТОМОБИЛЯ</w:t>
      </w:r>
      <w:r>
        <w:t>,  подскочил к машине и через стекло в</w:t>
      </w:r>
      <w:r>
        <w:t>одительской двери  ударил его один раз в область лица.</w:t>
      </w:r>
    </w:p>
    <w:p w:rsidR="00A77B3E" w:rsidP="00BC41F0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свидетеля, изучив материалы дела об административном правонарушении, мировой</w:t>
      </w:r>
      <w:r>
        <w:t xml:space="preserve"> судья приходит к следующему.</w:t>
      </w:r>
    </w:p>
    <w:p w:rsidR="00A77B3E" w:rsidP="00BC41F0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</w:t>
      </w:r>
      <w:r>
        <w:t>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</w:t>
      </w:r>
      <w:r>
        <w:t>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</w:t>
      </w:r>
      <w:r>
        <w:t xml:space="preserve">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C41F0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</w:t>
      </w:r>
      <w:r>
        <w:t xml:space="preserve">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BC41F0">
      <w:pPr>
        <w:ind w:firstLine="720"/>
        <w:jc w:val="both"/>
      </w:pPr>
      <w:r>
        <w:t>Вина Груздева В.И.  по</w:t>
      </w:r>
      <w:r>
        <w:t xml:space="preserve">дтверждается представленными по делу доказательствами, а именно: </w:t>
      </w:r>
    </w:p>
    <w:p w:rsidR="00A77B3E" w:rsidP="00BC41F0">
      <w:pPr>
        <w:ind w:firstLine="720"/>
        <w:jc w:val="both"/>
      </w:pPr>
      <w:r>
        <w:t xml:space="preserve">- протоколом об административном правонарушении №РК-НОМЕР </w:t>
      </w:r>
      <w:r>
        <w:t>от</w:t>
      </w:r>
      <w:r>
        <w:t xml:space="preserve"> </w:t>
      </w:r>
      <w:r>
        <w:t>ДАТА</w:t>
      </w:r>
      <w:r>
        <w:t>, согласно в котором зафиксировано существо правонарушения (л.д.1);</w:t>
      </w:r>
    </w:p>
    <w:p w:rsidR="00A77B3E" w:rsidP="00BC41F0">
      <w:pPr>
        <w:ind w:firstLine="720"/>
        <w:jc w:val="both"/>
      </w:pPr>
      <w:r>
        <w:t xml:space="preserve">- письменным заявлением ФИО от ДАТА, </w:t>
      </w:r>
      <w:r>
        <w:t>поступившего</w:t>
      </w:r>
      <w:r>
        <w:t xml:space="preserve"> в ОМВД </w:t>
      </w:r>
      <w:r>
        <w:t>России по Черноморскому району (л.д.6);</w:t>
      </w:r>
    </w:p>
    <w:p w:rsidR="00A77B3E" w:rsidP="00BC41F0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(л.д.13);</w:t>
      </w:r>
    </w:p>
    <w:p w:rsidR="00A77B3E" w:rsidP="00BC41F0">
      <w:pPr>
        <w:ind w:firstLine="720"/>
        <w:jc w:val="both"/>
      </w:pPr>
      <w:r>
        <w:t xml:space="preserve">- письменным объяснением лица, в отношении которого ведется </w:t>
      </w:r>
    </w:p>
    <w:p w:rsidR="00A77B3E" w:rsidP="00BC41F0">
      <w:pPr>
        <w:ind w:firstLine="720"/>
        <w:jc w:val="both"/>
      </w:pPr>
      <w:r>
        <w:t>- актом СМО №НОМЕР</w:t>
      </w:r>
      <w:r>
        <w:t xml:space="preserve"> от ДАТА, согласно которому у ФИО обнаружены повреждения –  кровоподтёки на лице; </w:t>
      </w:r>
      <w:r>
        <w:t>повреждения образовались от порядка трех травматических воздействий тупого предмета с ограниченной травмирующей поверхностью, могли возникнуть в результате нанесения ударов рукой, возможно в срок, указанный в направлении и заявляемый свидетельствуемым – ДА</w:t>
      </w:r>
      <w:r>
        <w:t>ТА;</w:t>
      </w:r>
      <w:r>
        <w:t xml:space="preserve">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(л.д.21-22).</w:t>
      </w:r>
    </w:p>
    <w:p w:rsidR="00A77B3E" w:rsidP="00BC41F0">
      <w:pPr>
        <w:ind w:firstLine="720"/>
        <w:jc w:val="both"/>
      </w:pPr>
      <w:r>
        <w:t>Оснований ставить под сомнение до</w:t>
      </w:r>
      <w:r>
        <w:t>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C41F0">
      <w:pPr>
        <w:ind w:firstLine="720"/>
        <w:jc w:val="both"/>
      </w:pPr>
      <w:r>
        <w:t>Оценивая исследованные доказательства с точки зрения относимости, допу</w:t>
      </w:r>
      <w:r>
        <w:t>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Груздева В.И. в совершении административного правонарушения нашла свое подтверждение в ход</w:t>
      </w:r>
      <w:r>
        <w:t>е судебного заседания.</w:t>
      </w:r>
    </w:p>
    <w:p w:rsidR="00A77B3E" w:rsidP="00BC41F0">
      <w:pPr>
        <w:ind w:firstLine="720"/>
        <w:jc w:val="both"/>
      </w:pPr>
      <w:r>
        <w:t>Правонарушение, предусмотренное ст.6.1.1 КоАП РФ, посягает на здоровье человека, охрану которого, наряду с личной неприкосновенностью, гарантирует Конституция РФ.</w:t>
      </w:r>
    </w:p>
    <w:p w:rsidR="00A77B3E" w:rsidP="00BC41F0">
      <w:pPr>
        <w:ind w:firstLine="720"/>
        <w:jc w:val="both"/>
      </w:pPr>
      <w:r>
        <w:t xml:space="preserve">Статьей 6.1.1 КоАП РФ установлена ответственность за нанесение побоев </w:t>
      </w:r>
      <w:r>
        <w:t>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что влечет наложение административного штрафа в размере от пяти тыс</w:t>
      </w:r>
      <w:r>
        <w:t>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BC41F0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</w:t>
      </w:r>
      <w:r>
        <w:t xml:space="preserve">е побоев или совершение иных насильственных действий и причинение </w:t>
      </w:r>
      <w:r>
        <w:t>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</w:t>
      </w:r>
      <w:r>
        <w:t>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</w:t>
      </w:r>
      <w:r>
        <w:t xml:space="preserve"> (ч. 1 ст. 2.2 КоАП РФ).</w:t>
      </w:r>
    </w:p>
    <w:p w:rsidR="00A77B3E" w:rsidP="00BC41F0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</w:t>
      </w:r>
      <w:r>
        <w:t>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BC41F0">
      <w:pPr>
        <w:jc w:val="both"/>
      </w:pPr>
      <w:r>
        <w:t xml:space="preserve"> </w:t>
      </w:r>
      <w:r>
        <w:tab/>
      </w:r>
      <w:r>
        <w:t>К иным насильственным дей</w:t>
      </w:r>
      <w:r>
        <w:t>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действия, т.е. причинение боли потерпевшему любыми способами, нарушающими телесную н</w:t>
      </w:r>
      <w:r>
        <w:t>еприкосновенность.</w:t>
      </w:r>
    </w:p>
    <w:p w:rsidR="00A77B3E" w:rsidP="00BC41F0">
      <w:pPr>
        <w:ind w:firstLine="720"/>
        <w:jc w:val="both"/>
      </w:pPr>
      <w:r>
        <w:t>Объектом правонарушения по ст. 6.1.1 КоАП РФ являются общественные отношения в сфере здоровья граждан.</w:t>
      </w:r>
    </w:p>
    <w:p w:rsidR="00A77B3E" w:rsidP="00BC41F0">
      <w:pPr>
        <w:ind w:firstLine="720"/>
        <w:jc w:val="both"/>
      </w:pPr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 не повлекли</w:t>
      </w:r>
      <w:r>
        <w:t xml:space="preserve"> последствия, указанные в ст. 115 Уголовного кодекса РФ, в виде причинения легкого  вреда здоровью, вызвавшего кратковременное расстройство здоровья или незначительную стойкую утрату общей трудоспособности;</w:t>
      </w:r>
      <w:r>
        <w:t xml:space="preserve"> не содержат уголовно наказуемого деяния. </w:t>
      </w:r>
    </w:p>
    <w:p w:rsidR="00A77B3E" w:rsidP="00BC41F0">
      <w:pPr>
        <w:ind w:firstLine="720"/>
        <w:jc w:val="both"/>
      </w:pPr>
      <w:r>
        <w:t>Таким о</w:t>
      </w:r>
      <w:r>
        <w:t>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BC41F0">
      <w:pPr>
        <w:ind w:firstLine="720"/>
        <w:jc w:val="both"/>
      </w:pPr>
      <w:r>
        <w:t>Субъектом правонарушения по ст. 6.1.1 КоАП РФ является гражданин, нанесший побои или совершивший</w:t>
      </w:r>
      <w:r>
        <w:t xml:space="preserve"> иные насильственные действия, причинившие физическую боль.</w:t>
      </w:r>
    </w:p>
    <w:p w:rsidR="00A77B3E" w:rsidP="00BC41F0">
      <w:pPr>
        <w:ind w:firstLine="720"/>
        <w:jc w:val="both"/>
      </w:pPr>
      <w:r>
        <w:t>С субъективной стороны правонарушение, предусмотренное ст.6.1.1 КоАП РФ характеризуется умышленной формой вины.</w:t>
      </w:r>
    </w:p>
    <w:p w:rsidR="00A77B3E" w:rsidP="00BC41F0">
      <w:pPr>
        <w:ind w:firstLine="720"/>
        <w:jc w:val="both"/>
      </w:pPr>
      <w:r>
        <w:t>Событие административного правонарушения характеризует его внешнее проявление и сост</w:t>
      </w:r>
      <w:r>
        <w:t>оит из деяния (действия или бездействия), предусмотренного Особенной частью КоАП РФ либо законами субъектов РФ, посягающего на охраняемые действующим административным законодательством общественные отношения, наступивших в его результате негативных (вредны</w:t>
      </w:r>
      <w:r>
        <w:t>х) последствий и причинно-следственной связи между ними.</w:t>
      </w:r>
    </w:p>
    <w:p w:rsidR="00A77B3E" w:rsidP="00BC41F0">
      <w:pPr>
        <w:ind w:firstLine="720"/>
        <w:jc w:val="both"/>
      </w:pPr>
      <w:r>
        <w:t>Как следует из показаний потерпевшей, а также материалов дела следует, что  ДАТА в ВРЕМЯ</w:t>
      </w:r>
      <w:r>
        <w:t xml:space="preserve"> часов, Груздев В.И., находясь по адресу: АДРЕС, нанес побои ФИО,  в </w:t>
      </w:r>
      <w:r>
        <w:t>связи</w:t>
      </w:r>
      <w:r>
        <w:t xml:space="preserve"> с чем мировой судья усматривает в де</w:t>
      </w:r>
      <w:r>
        <w:t>йствиях Груздева В.И. умысел на причинение насильственных действий, поскольку он мог осознавать и предвидеть угрозу причинения ФИО,   телесных повреждений вследствие его действий, однако, не предпринял мер для недопущения негативных последствий.</w:t>
      </w:r>
    </w:p>
    <w:p w:rsidR="00A77B3E" w:rsidP="00BC41F0">
      <w:pPr>
        <w:ind w:firstLine="720"/>
        <w:jc w:val="both"/>
      </w:pPr>
      <w:r>
        <w:t>К доводу Г</w:t>
      </w:r>
      <w:r>
        <w:t>руздева В.И. о том, что он нанес ФИО один удар и это было  не умышленно, а в целях предотвращения «преступных действий» последнего, суд относится критически, поскольку считает его способом защиты, и расценивает, как попытку избежать административного наказ</w:t>
      </w:r>
      <w:r>
        <w:t>ания, так как он опровергается показаниями потерпевшего, свидетеля, актом СМО №НОМЕР</w:t>
      </w:r>
      <w:r>
        <w:t xml:space="preserve"> от ДАТА, другими исследованными в судебном заседании материалами дела. </w:t>
      </w:r>
    </w:p>
    <w:p w:rsidR="00A77B3E" w:rsidP="00BC41F0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</w:t>
      </w:r>
      <w:r>
        <w:t>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C41F0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</w:t>
      </w:r>
      <w:r>
        <w:t>ешения рассматриваемого дела об административном правонарушении, прихожу к выводу о том, что вина Груздева В.И. в совершении административного правонарушения нашла свое подтверждение в ходе судебного заседания.</w:t>
      </w:r>
    </w:p>
    <w:p w:rsidR="00A77B3E" w:rsidP="00BC41F0">
      <w:pPr>
        <w:ind w:firstLine="720"/>
        <w:jc w:val="both"/>
      </w:pPr>
      <w:r>
        <w:t>Действия Груздева В.И. мировой судья квалифиц</w:t>
      </w:r>
      <w:r>
        <w:t>ирует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</w:t>
      </w:r>
      <w:r>
        <w:t xml:space="preserve"> эти действия не содержат уголовно наказуемого деяния.</w:t>
      </w:r>
    </w:p>
    <w:p w:rsidR="00A77B3E" w:rsidP="00BC41F0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</w:t>
      </w:r>
      <w:r>
        <w:t>онарушении, также не установлено.</w:t>
      </w:r>
    </w:p>
    <w:p w:rsidR="00A77B3E" w:rsidP="00BC41F0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BC41F0">
      <w:pPr>
        <w:ind w:firstLine="720"/>
        <w:jc w:val="both"/>
      </w:pPr>
      <w:r>
        <w:t>Обстоятельств, исключающих производство по делу об админис</w:t>
      </w:r>
      <w:r>
        <w:t xml:space="preserve">тративном правонарушении, предусмотренных ст. 24.5 КоАП РФ, судом не установлено. </w:t>
      </w:r>
    </w:p>
    <w:p w:rsidR="00A77B3E" w:rsidP="00BC41F0">
      <w:pPr>
        <w:ind w:firstLine="720"/>
        <w:jc w:val="both"/>
      </w:pPr>
      <w:r>
        <w:t>Обстоятельств смягчающих и отягчающих административную ответственность, в соответствии со ст.ст.4.2,4.3 Кодекса Российской Федерации об административных правонарушениях, суд</w:t>
      </w:r>
      <w:r>
        <w:t xml:space="preserve"> в действиях Груздева В.И. не усматривает. </w:t>
      </w:r>
    </w:p>
    <w:p w:rsidR="00A77B3E" w:rsidP="00BC41F0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</w:t>
      </w:r>
      <w:r>
        <w:t>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BC41F0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КоАП Р</w:t>
      </w:r>
      <w:r>
        <w:t>Ф, считаю необходимым назначить Груздеву В.И.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BC41F0">
      <w:pPr>
        <w:ind w:firstLine="720"/>
        <w:jc w:val="both"/>
      </w:pPr>
      <w:r>
        <w:t>На основании с</w:t>
      </w:r>
      <w:r>
        <w:t>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BC41F0">
      <w:pPr>
        <w:jc w:val="both"/>
      </w:pPr>
    </w:p>
    <w:p w:rsidR="00A77B3E" w:rsidP="00BC41F0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BC41F0">
      <w:pPr>
        <w:jc w:val="both"/>
      </w:pPr>
    </w:p>
    <w:p w:rsidR="00A77B3E" w:rsidP="00BC41F0">
      <w:pPr>
        <w:ind w:firstLine="720"/>
        <w:jc w:val="both"/>
      </w:pPr>
      <w:r>
        <w:t>Г</w:t>
      </w:r>
      <w:r>
        <w:t>руздева Виталия Игоревича, ПАСПОРТНЫЕ ДАННЫЕ,  г</w:t>
      </w:r>
      <w:r>
        <w:t>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10 000 (десять тысяч) рублей.</w:t>
      </w:r>
    </w:p>
    <w:p w:rsidR="00A77B3E" w:rsidP="00BC41F0">
      <w:pPr>
        <w:ind w:firstLine="720"/>
        <w:jc w:val="both"/>
      </w:pPr>
      <w:r>
        <w:t xml:space="preserve">Реквизиты </w:t>
      </w:r>
      <w:r>
        <w:t xml:space="preserve">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</w:t>
      </w:r>
      <w:r>
        <w:t xml:space="preserve">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</w:t>
      </w:r>
      <w:r>
        <w:t>т 40102810645370000035; Казначейский счет  03100643000000017500; Лицевой счет  04752203230 в УФК по  Республике Крым; Код Сводного реестра 35220323; КБК 828 1 16 01063 01 0101 140; ОКТМО 35656000; постановление №5-92-327/2021.</w:t>
      </w:r>
    </w:p>
    <w:p w:rsidR="00A77B3E" w:rsidP="00BC41F0">
      <w:pPr>
        <w:ind w:firstLine="720"/>
        <w:jc w:val="both"/>
      </w:pPr>
      <w:r>
        <w:t>Разъяснить Груздеву В.И., что</w:t>
      </w:r>
      <w:r>
        <w:t xml:space="preserve">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</w:t>
      </w:r>
      <w:r>
        <w:t xml:space="preserve"> дня истечения срока отсрочки или срока рассрочки, предусмотренных статьей 31.5 настоящего Кодекса.</w:t>
      </w:r>
    </w:p>
    <w:p w:rsidR="00A77B3E" w:rsidP="00BC41F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</w:t>
      </w:r>
      <w:r>
        <w:t xml:space="preserve">ение. </w:t>
      </w:r>
    </w:p>
    <w:p w:rsidR="00A77B3E" w:rsidP="00BC41F0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BC41F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</w:t>
      </w:r>
      <w:r>
        <w:t>рым в течение 10 суток со дня вручения или получения копии постановления.</w:t>
      </w:r>
    </w:p>
    <w:p w:rsidR="00A77B3E" w:rsidP="00BC41F0">
      <w:pPr>
        <w:jc w:val="both"/>
      </w:pPr>
    </w:p>
    <w:p w:rsidR="00A77B3E" w:rsidP="00BC41F0">
      <w:pPr>
        <w:ind w:firstLine="720"/>
        <w:jc w:val="both"/>
      </w:pPr>
      <w:r>
        <w:t>Мотивированное постановление составлено 11 августа 2021 года.</w:t>
      </w:r>
    </w:p>
    <w:p w:rsidR="00A77B3E" w:rsidP="00BC41F0">
      <w:pPr>
        <w:jc w:val="both"/>
      </w:pPr>
    </w:p>
    <w:p w:rsidR="00A77B3E" w:rsidP="00BC41F0">
      <w:pPr>
        <w:jc w:val="both"/>
      </w:pPr>
    </w:p>
    <w:p w:rsidR="00A77B3E" w:rsidP="00BC41F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подпись                             О.В. Байбарза</w:t>
      </w:r>
    </w:p>
    <w:p w:rsidR="00A77B3E" w:rsidP="00BC41F0">
      <w:pPr>
        <w:jc w:val="both"/>
      </w:pPr>
    </w:p>
    <w:p w:rsidR="00A77B3E" w:rsidP="00BC41F0">
      <w:pPr>
        <w:jc w:val="both"/>
      </w:pPr>
      <w:r>
        <w:t xml:space="preserve"> </w:t>
      </w:r>
    </w:p>
    <w:p w:rsidR="00BC41F0" w:rsidRPr="006D51A8" w:rsidP="00BC41F0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BC41F0" w:rsidRPr="006D51A8" w:rsidP="00BC41F0">
      <w:pPr>
        <w:ind w:firstLine="720"/>
        <w:jc w:val="both"/>
      </w:pPr>
    </w:p>
    <w:p w:rsidR="00BC41F0" w:rsidRPr="006D51A8" w:rsidP="00BC41F0">
      <w:pPr>
        <w:ind w:firstLine="720"/>
        <w:jc w:val="both"/>
      </w:pPr>
      <w:r w:rsidRPr="006D51A8">
        <w:t>Мировой судья</w:t>
      </w:r>
    </w:p>
    <w:p w:rsidR="00BC41F0" w:rsidRPr="006D51A8" w:rsidP="00BC41F0">
      <w:pPr>
        <w:ind w:firstLine="720"/>
        <w:jc w:val="both"/>
      </w:pPr>
      <w:r w:rsidRPr="006D51A8">
        <w:t>судебного участка №92</w:t>
      </w:r>
    </w:p>
    <w:p w:rsidR="00BC41F0" w:rsidRPr="006D51A8" w:rsidP="00BC41F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C41F0">
      <w:pPr>
        <w:jc w:val="both"/>
      </w:pPr>
    </w:p>
    <w:p w:rsidR="00A77B3E" w:rsidP="00BC41F0">
      <w:pPr>
        <w:jc w:val="both"/>
      </w:pPr>
      <w:r>
        <w:t xml:space="preserve"> </w:t>
      </w:r>
    </w:p>
    <w:p w:rsidR="00A77B3E" w:rsidP="00BC41F0">
      <w:pPr>
        <w:jc w:val="both"/>
      </w:pPr>
    </w:p>
    <w:p w:rsidR="00A77B3E" w:rsidP="00BC41F0">
      <w:pPr>
        <w:jc w:val="both"/>
      </w:pPr>
    </w:p>
    <w:sectPr w:rsidSect="00BC41F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F0"/>
    <w:rsid w:val="006D51A8"/>
    <w:rsid w:val="00A77B3E"/>
    <w:rsid w:val="00BC41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